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AD" w:rsidRDefault="004309A2">
      <w:pPr>
        <w:ind w:firstLineChars="500" w:firstLine="105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/>
          <w:noProof/>
        </w:rPr>
        <w:drawing>
          <wp:anchor distT="0" distB="0" distL="114300" distR="114300" simplePos="0" relativeHeight="251610112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6985</wp:posOffset>
            </wp:positionV>
            <wp:extent cx="1318895" cy="334010"/>
            <wp:effectExtent l="0" t="0" r="0" b="9525"/>
            <wp:wrapNone/>
            <wp:docPr id="93204" name="图片 80" descr="266398867426149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04" name="图片 80" descr="2663988674261497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0" b="-7615"/>
                    <a:stretch>
                      <a:fillRect/>
                    </a:stretch>
                  </pic:blipFill>
                  <pic:spPr>
                    <a:xfrm>
                      <a:off x="0" y="0"/>
                      <a:ext cx="1318651" cy="3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08AD" w:rsidRDefault="008D08AD">
      <w:pPr>
        <w:ind w:firstLineChars="500" w:firstLine="1050"/>
        <w:rPr>
          <w:rFonts w:ascii="宋体" w:eastAsia="宋体" w:hAnsi="宋体"/>
          <w:szCs w:val="21"/>
        </w:rPr>
      </w:pPr>
    </w:p>
    <w:p w:rsidR="008D08AD" w:rsidRDefault="008D08AD">
      <w:pPr>
        <w:ind w:firstLineChars="500" w:firstLine="1050"/>
        <w:rPr>
          <w:rFonts w:ascii="宋体" w:eastAsia="宋体" w:hAnsi="宋体"/>
          <w:szCs w:val="21"/>
        </w:rPr>
        <w:sectPr w:rsidR="008D08AD">
          <w:headerReference w:type="default" r:id="rId10"/>
          <w:footerReference w:type="default" r:id="rId11"/>
          <w:type w:val="continuous"/>
          <w:pgSz w:w="11906" w:h="16838"/>
          <w:pgMar w:top="567" w:right="567" w:bottom="567" w:left="567" w:header="227" w:footer="227" w:gutter="0"/>
          <w:cols w:space="720"/>
          <w:docGrid w:type="lines" w:linePitch="312"/>
        </w:sectPr>
      </w:pPr>
    </w:p>
    <w:p w:rsidR="008D08AD" w:rsidRDefault="004309A2" w:rsidP="003818A2">
      <w:pPr>
        <w:ind w:firstLineChars="500" w:firstLine="1405"/>
        <w:rPr>
          <w:rFonts w:ascii="宋体" w:eastAsia="宋体" w:hAnsi="宋体" w:hint="eastAsia"/>
          <w:b/>
          <w:sz w:val="28"/>
          <w:szCs w:val="28"/>
        </w:rPr>
      </w:pPr>
      <w:r>
        <w:rPr>
          <w:rFonts w:ascii="宋体" w:eastAsia="宋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73025</wp:posOffset>
                </wp:positionV>
                <wp:extent cx="222885" cy="234315"/>
                <wp:effectExtent l="0" t="0" r="25400" b="13335"/>
                <wp:wrapNone/>
                <wp:docPr id="93203" name="矩形 93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39" cy="23446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8.3pt;margin-top:5.75pt;height:18.45pt;width:17.55pt;z-index:251732992;v-text-anchor:middle;mso-width-relative:page;mso-height-relative:page;" fillcolor="#FFC000" filled="t" stroked="t" coordsize="21600,21600" o:gfxdata="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PiHH5fVAAAABwEAAA8AAAAAAAAAAQAgAAAAIgAAAGRycy9k&#10;b3ducmV2LnhtbFBLAQIUABQAAAAIAIdO4kA1JNgFdwIAAAkFAAAOAAAAAAAAAAEAIAAAACQBAABk&#10;cnMvZTJvRG9jLnhtbFBLBQYAAAAABgAGAFkBAAANBgAAAAA=&#10;">
                <v:fill on="t" focussize="0,0"/>
                <v:stroke weight="1pt" color="#FFC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eastAsia="宋体" w:hAnsi="宋体" w:hint="eastAsia"/>
          <w:b/>
          <w:sz w:val="28"/>
          <w:szCs w:val="28"/>
        </w:rPr>
        <w:t>过滤器：</w:t>
      </w:r>
      <w:r>
        <w:rPr>
          <w:rFonts w:ascii="宋体" w:eastAsia="宋体" w:hAnsi="宋体"/>
          <w:b/>
          <w:sz w:val="28"/>
          <w:szCs w:val="28"/>
        </w:rPr>
        <w:t>CHFG-Q</w:t>
      </w:r>
      <w:r>
        <w:rPr>
          <w:rFonts w:ascii="宋体" w:eastAsia="宋体" w:hAnsi="宋体" w:hint="eastAsia"/>
          <w:b/>
          <w:sz w:val="28"/>
          <w:szCs w:val="28"/>
        </w:rPr>
        <w:t>系列</w:t>
      </w:r>
    </w:p>
    <w:p w:rsidR="008D08AD" w:rsidRDefault="004309A2">
      <w:pPr>
        <w:ind w:leftChars="400" w:left="840"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C</w:t>
      </w:r>
      <w:r>
        <w:rPr>
          <w:rFonts w:ascii="宋体" w:eastAsia="宋体" w:hAnsi="宋体"/>
          <w:b/>
          <w:szCs w:val="21"/>
        </w:rPr>
        <w:t>HFG</w:t>
      </w:r>
      <w:r>
        <w:rPr>
          <w:rFonts w:ascii="宋体" w:eastAsia="宋体" w:hAnsi="宋体" w:hint="eastAsia"/>
          <w:b/>
          <w:szCs w:val="21"/>
        </w:rPr>
        <w:t>系列过滤器分直角型和水平型，广泛应用于燃气输配系统中调压、计量等重要设备前的介质过滤，以保护关键设备正常运行。</w:t>
      </w:r>
    </w:p>
    <w:p w:rsidR="008D08AD" w:rsidRDefault="004309A2">
      <w:pPr>
        <w:ind w:leftChars="400" w:left="840"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产品按照G</w:t>
      </w:r>
      <w:r>
        <w:rPr>
          <w:rFonts w:ascii="宋体" w:eastAsia="宋体" w:hAnsi="宋体"/>
          <w:b/>
          <w:szCs w:val="21"/>
        </w:rPr>
        <w:t>B 150</w:t>
      </w:r>
      <w:r>
        <w:rPr>
          <w:rFonts w:ascii="宋体" w:eastAsia="宋体" w:hAnsi="宋体" w:hint="eastAsia"/>
          <w:b/>
          <w:szCs w:val="21"/>
        </w:rPr>
        <w:t>《钢制压力容器》要求制造和检验。</w:t>
      </w:r>
    </w:p>
    <w:p w:rsidR="008D08AD" w:rsidRDefault="004309A2">
      <w:pPr>
        <w:ind w:leftChars="400" w:left="840"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产品适用于天然气、液化石油气、人工煤气等城市燃气。</w:t>
      </w:r>
    </w:p>
    <w:p w:rsidR="008D08AD" w:rsidRDefault="004309A2">
      <w:pPr>
        <w:ind w:leftChars="400" w:left="840" w:firstLineChars="200" w:firstLine="420"/>
        <w:rPr>
          <w:rFonts w:ascii="宋体" w:eastAsia="宋体" w:hAnsi="宋体"/>
          <w:b/>
          <w:szCs w:val="21"/>
        </w:rPr>
      </w:pPr>
      <w:r>
        <w:rPr>
          <w:rFonts w:ascii="宋体" w:eastAsia="宋体" w:hAnsi="宋体"/>
          <w:noProof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331470</wp:posOffset>
                </wp:positionH>
                <wp:positionV relativeFrom="paragraph">
                  <wp:posOffset>129540</wp:posOffset>
                </wp:positionV>
                <wp:extent cx="4062095" cy="6350"/>
                <wp:effectExtent l="0" t="0" r="34290" b="32385"/>
                <wp:wrapNone/>
                <wp:docPr id="93245" name="直接连接符 93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2046" cy="615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6.1pt;margin-top:10.2pt;height:0.5pt;width:319.85pt;mso-position-horizontal-relative:margin;z-index:251769856;mso-width-relative:page;mso-height-relative:page;" filled="f" stroked="t" coordsize="21600,21600" o:gfxdata="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Xk93LXAAAACAEAAA8AAAAAAAAAAQAgAAAAIgAAAGRycy9kb3ducmV2LnhtbFBL&#10;AQIUABQAAAAIAIdO4kDyH4vr9wEAAMsDAAAOAAAAAAAAAAEAIAAAACYBAABkcnMvZTJvRG9jLnht&#10;bFBLBQYAAAAABgAGAFkBAACPBQAAAAA=&#10;">
                <v:fill on="f" focussize="0,0"/>
                <v:stroke weight="1.5pt" color="#ED7D31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8D08AD" w:rsidRDefault="008D08AD">
      <w:pPr>
        <w:ind w:leftChars="400" w:left="840" w:firstLineChars="200" w:firstLine="422"/>
        <w:rPr>
          <w:rFonts w:ascii="宋体" w:eastAsia="宋体" w:hAnsi="宋体"/>
          <w:b/>
          <w:szCs w:val="21"/>
        </w:rPr>
      </w:pPr>
    </w:p>
    <w:p w:rsidR="008D08AD" w:rsidRDefault="004309A2">
      <w:pPr>
        <w:ind w:firstLineChars="300" w:firstLine="723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技术参数</w:t>
      </w:r>
    </w:p>
    <w:p w:rsidR="008D08AD" w:rsidRDefault="004309A2">
      <w:pPr>
        <w:ind w:firstLineChars="400" w:firstLine="72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  <w:highlight w:val="lightGray"/>
        </w:rPr>
        <w:t xml:space="preserve">允许最高进口压力 </w:t>
      </w:r>
      <w:r>
        <w:rPr>
          <w:rFonts w:ascii="宋体" w:eastAsia="宋体" w:hAnsi="宋体"/>
          <w:sz w:val="18"/>
          <w:szCs w:val="18"/>
          <w:highlight w:val="lightGray"/>
        </w:rPr>
        <w:t xml:space="preserve"> </w:t>
      </w:r>
      <w:r>
        <w:rPr>
          <w:rFonts w:ascii="宋体" w:eastAsia="宋体" w:hAnsi="宋体" w:hint="eastAsia"/>
          <w:sz w:val="18"/>
          <w:szCs w:val="18"/>
          <w:highlight w:val="lightGray"/>
        </w:rPr>
        <w:t xml:space="preserve"> </w:t>
      </w:r>
      <w:r>
        <w:rPr>
          <w:rFonts w:ascii="宋体" w:eastAsia="宋体" w:hAnsi="宋体"/>
          <w:sz w:val="18"/>
          <w:szCs w:val="18"/>
        </w:rPr>
        <w:t xml:space="preserve"> </w:t>
      </w:r>
      <w:r>
        <w:rPr>
          <w:rFonts w:ascii="宋体" w:eastAsia="宋体" w:hAnsi="宋体"/>
          <w:sz w:val="18"/>
          <w:szCs w:val="18"/>
          <w:highlight w:val="lightGray"/>
        </w:rPr>
        <w:t xml:space="preserve"> </w:t>
      </w:r>
      <w:r>
        <w:rPr>
          <w:rFonts w:ascii="宋体" w:eastAsia="宋体" w:hAnsi="宋体" w:hint="eastAsia"/>
          <w:szCs w:val="21"/>
          <w:highlight w:val="lightGray"/>
        </w:rPr>
        <w:t>P</w:t>
      </w:r>
      <w:r>
        <w:rPr>
          <w:rFonts w:ascii="宋体" w:eastAsia="宋体" w:hAnsi="宋体"/>
          <w:sz w:val="24"/>
          <w:szCs w:val="24"/>
          <w:highlight w:val="lightGray"/>
          <w:vertAlign w:val="subscript"/>
        </w:rPr>
        <w:t>e, max</w:t>
      </w:r>
      <w:r>
        <w:rPr>
          <w:rFonts w:ascii="宋体" w:eastAsia="宋体" w:hAnsi="宋体" w:hint="eastAsia"/>
          <w:sz w:val="18"/>
          <w:szCs w:val="18"/>
          <w:highlight w:val="lightGray"/>
        </w:rPr>
        <w:t>:</w:t>
      </w:r>
      <w:r>
        <w:rPr>
          <w:rFonts w:ascii="宋体" w:eastAsia="宋体" w:hAnsi="宋体"/>
          <w:sz w:val="18"/>
          <w:szCs w:val="18"/>
          <w:highlight w:val="lightGray"/>
        </w:rPr>
        <w:t xml:space="preserve"> ≤ 90bar</w:t>
      </w:r>
      <w:r>
        <w:rPr>
          <w:rFonts w:ascii="宋体" w:eastAsia="宋体" w:hAnsi="宋体" w:hint="eastAsia"/>
          <w:sz w:val="18"/>
          <w:szCs w:val="18"/>
          <w:highlight w:val="lightGray"/>
        </w:rPr>
        <w:t xml:space="preserve"> </w:t>
      </w:r>
      <w:r>
        <w:rPr>
          <w:rFonts w:ascii="宋体" w:eastAsia="宋体" w:hAnsi="宋体"/>
          <w:sz w:val="18"/>
          <w:szCs w:val="18"/>
          <w:highlight w:val="lightGray"/>
        </w:rPr>
        <w:t xml:space="preserve">                  </w:t>
      </w:r>
      <w:r>
        <w:rPr>
          <w:rFonts w:ascii="宋体" w:eastAsia="宋体" w:hAnsi="宋体"/>
          <w:sz w:val="18"/>
          <w:szCs w:val="18"/>
        </w:rPr>
        <w:t xml:space="preserve">   </w:t>
      </w:r>
    </w:p>
    <w:p w:rsidR="008D08AD" w:rsidRDefault="004309A2">
      <w:pPr>
        <w:ind w:firstLineChars="400" w:firstLine="72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过滤精度（μm） </w:t>
      </w:r>
      <w:r>
        <w:rPr>
          <w:rFonts w:ascii="宋体" w:eastAsia="宋体" w:hAnsi="宋体"/>
          <w:sz w:val="18"/>
          <w:szCs w:val="18"/>
        </w:rPr>
        <w:t xml:space="preserve">     5</w:t>
      </w:r>
      <w:r>
        <w:rPr>
          <w:rFonts w:ascii="宋体" w:eastAsia="宋体" w:hAnsi="宋体" w:hint="eastAsia"/>
          <w:sz w:val="18"/>
          <w:szCs w:val="18"/>
        </w:rPr>
        <w:t>，1</w:t>
      </w:r>
      <w:r>
        <w:rPr>
          <w:rFonts w:ascii="宋体" w:eastAsia="宋体" w:hAnsi="宋体"/>
          <w:sz w:val="18"/>
          <w:szCs w:val="18"/>
        </w:rPr>
        <w:t>0</w:t>
      </w:r>
      <w:r>
        <w:rPr>
          <w:rFonts w:ascii="宋体" w:eastAsia="宋体" w:hAnsi="宋体" w:hint="eastAsia"/>
          <w:sz w:val="18"/>
          <w:szCs w:val="18"/>
        </w:rPr>
        <w:t>，2</w:t>
      </w:r>
      <w:r>
        <w:rPr>
          <w:rFonts w:ascii="宋体" w:eastAsia="宋体" w:hAnsi="宋体"/>
          <w:sz w:val="18"/>
          <w:szCs w:val="18"/>
        </w:rPr>
        <w:t>0</w:t>
      </w:r>
      <w:r>
        <w:rPr>
          <w:rFonts w:ascii="宋体" w:eastAsia="宋体" w:hAnsi="宋体" w:hint="eastAsia"/>
          <w:sz w:val="18"/>
          <w:szCs w:val="18"/>
        </w:rPr>
        <w:t>，5</w:t>
      </w:r>
      <w:r>
        <w:rPr>
          <w:rFonts w:ascii="宋体" w:eastAsia="宋体" w:hAnsi="宋体"/>
          <w:sz w:val="18"/>
          <w:szCs w:val="18"/>
        </w:rPr>
        <w:t>0</w:t>
      </w:r>
    </w:p>
    <w:p w:rsidR="008D08AD" w:rsidRDefault="004309A2">
      <w:pPr>
        <w:ind w:firstLineChars="400" w:firstLine="72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  <w:highlight w:val="lightGray"/>
        </w:rPr>
        <w:t xml:space="preserve">过滤效率 </w:t>
      </w:r>
      <w:r>
        <w:rPr>
          <w:rFonts w:ascii="宋体" w:eastAsia="宋体" w:hAnsi="宋体"/>
          <w:sz w:val="18"/>
          <w:szCs w:val="18"/>
          <w:highlight w:val="lightGray"/>
        </w:rPr>
        <w:t xml:space="preserve">       </w:t>
      </w:r>
      <w:r>
        <w:rPr>
          <w:rFonts w:ascii="宋体" w:eastAsia="宋体" w:hAnsi="宋体" w:hint="eastAsia"/>
          <w:sz w:val="18"/>
          <w:szCs w:val="18"/>
          <w:highlight w:val="lightGray"/>
        </w:rPr>
        <w:t xml:space="preserve"> </w:t>
      </w:r>
      <w:r>
        <w:rPr>
          <w:rFonts w:ascii="宋体" w:eastAsia="宋体" w:hAnsi="宋体"/>
          <w:sz w:val="18"/>
          <w:szCs w:val="18"/>
          <w:highlight w:val="lightGray"/>
        </w:rPr>
        <w:t xml:space="preserve"> </w:t>
      </w:r>
      <w:r>
        <w:rPr>
          <w:rFonts w:ascii="宋体" w:eastAsia="宋体" w:hAnsi="宋体" w:hint="eastAsia"/>
          <w:sz w:val="18"/>
          <w:szCs w:val="18"/>
          <w:highlight w:val="lightGray"/>
        </w:rPr>
        <w:t xml:space="preserve"> </w:t>
      </w:r>
      <w:r>
        <w:rPr>
          <w:rFonts w:ascii="宋体" w:eastAsia="宋体" w:hAnsi="宋体"/>
          <w:sz w:val="18"/>
          <w:szCs w:val="18"/>
        </w:rPr>
        <w:t xml:space="preserve"> </w:t>
      </w:r>
      <w:r>
        <w:rPr>
          <w:rFonts w:ascii="宋体" w:eastAsia="宋体" w:hAnsi="宋体"/>
          <w:sz w:val="18"/>
          <w:szCs w:val="18"/>
          <w:highlight w:val="lightGray"/>
        </w:rPr>
        <w:t xml:space="preserve"> </w:t>
      </w:r>
      <w:r>
        <w:rPr>
          <w:rFonts w:ascii="宋体" w:eastAsia="宋体" w:hAnsi="宋体" w:hint="eastAsia"/>
          <w:sz w:val="18"/>
          <w:szCs w:val="18"/>
          <w:highlight w:val="lightGray"/>
        </w:rPr>
        <w:t>≥</w:t>
      </w:r>
      <w:r>
        <w:rPr>
          <w:rFonts w:ascii="宋体" w:eastAsia="宋体" w:hAnsi="宋体"/>
          <w:sz w:val="18"/>
          <w:szCs w:val="18"/>
          <w:highlight w:val="lightGray"/>
        </w:rPr>
        <w:t xml:space="preserve">99%                        </w:t>
      </w:r>
      <w:r>
        <w:rPr>
          <w:rFonts w:ascii="宋体" w:eastAsia="宋体" w:hAnsi="宋体"/>
          <w:sz w:val="18"/>
          <w:szCs w:val="18"/>
        </w:rPr>
        <w:t xml:space="preserve"> </w:t>
      </w:r>
    </w:p>
    <w:p w:rsidR="008D08AD" w:rsidRDefault="004309A2">
      <w:pPr>
        <w:ind w:firstLineChars="400" w:firstLine="720"/>
        <w:rPr>
          <w:rFonts w:ascii="宋体" w:eastAsia="宋体" w:hAnsi="宋体"/>
        </w:rPr>
      </w:pPr>
      <w:r>
        <w:rPr>
          <w:rFonts w:ascii="宋体" w:eastAsia="宋体" w:hAnsi="宋体" w:hint="eastAsia"/>
          <w:sz w:val="18"/>
          <w:szCs w:val="18"/>
        </w:rPr>
        <w:t xml:space="preserve">过滤面积 </w:t>
      </w:r>
      <w:r>
        <w:rPr>
          <w:rFonts w:ascii="宋体" w:eastAsia="宋体" w:hAnsi="宋体"/>
          <w:sz w:val="18"/>
          <w:szCs w:val="18"/>
        </w:rPr>
        <w:t xml:space="preserve">            0.12－8.40m</w:t>
      </w:r>
      <w:r>
        <w:rPr>
          <w:rFonts w:ascii="宋体" w:eastAsia="宋体" w:hAnsi="宋体"/>
          <w:sz w:val="18"/>
          <w:szCs w:val="18"/>
          <w:vertAlign w:val="superscript"/>
        </w:rPr>
        <w:t>2</w:t>
      </w:r>
      <w:r>
        <w:rPr>
          <w:rFonts w:ascii="宋体" w:eastAsia="宋体" w:hAnsi="宋体"/>
          <w:sz w:val="18"/>
          <w:szCs w:val="18"/>
        </w:rPr>
        <w:t xml:space="preserve">           </w:t>
      </w:r>
      <w:r>
        <w:rPr>
          <w:rFonts w:ascii="宋体" w:eastAsia="宋体" w:hAnsi="宋体"/>
        </w:rPr>
        <w:t xml:space="preserve">  </w:t>
      </w:r>
      <w:r>
        <w:rPr>
          <w:rFonts w:ascii="宋体" w:eastAsia="宋体" w:hAnsi="宋体" w:hint="eastAsia"/>
        </w:rPr>
        <w:t xml:space="preserve"> </w:t>
      </w:r>
    </w:p>
    <w:p w:rsidR="008D08AD" w:rsidRDefault="004309A2">
      <w:pPr>
        <w:ind w:firstLineChars="400" w:firstLine="72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  <w:highlight w:val="lightGray"/>
        </w:rPr>
        <w:t xml:space="preserve">连接方式 </w:t>
      </w:r>
      <w:r>
        <w:rPr>
          <w:rFonts w:ascii="宋体" w:eastAsia="宋体" w:hAnsi="宋体"/>
          <w:sz w:val="18"/>
          <w:szCs w:val="18"/>
          <w:highlight w:val="lightGray"/>
        </w:rPr>
        <w:t xml:space="preserve">   </w:t>
      </w:r>
      <w:r>
        <w:rPr>
          <w:rFonts w:ascii="宋体" w:eastAsia="宋体" w:hAnsi="宋体" w:hint="eastAsia"/>
          <w:sz w:val="18"/>
          <w:szCs w:val="18"/>
          <w:highlight w:val="lightGray"/>
        </w:rPr>
        <w:t xml:space="preserve"> </w:t>
      </w:r>
      <w:r>
        <w:rPr>
          <w:rFonts w:ascii="宋体" w:eastAsia="宋体" w:hAnsi="宋体"/>
          <w:sz w:val="18"/>
          <w:szCs w:val="18"/>
          <w:highlight w:val="lightGray"/>
        </w:rPr>
        <w:t xml:space="preserve">      </w:t>
      </w:r>
      <w:r>
        <w:rPr>
          <w:rFonts w:ascii="宋体" w:eastAsia="宋体" w:hAnsi="宋体"/>
          <w:sz w:val="18"/>
          <w:szCs w:val="18"/>
        </w:rPr>
        <w:t xml:space="preserve"> </w:t>
      </w:r>
      <w:r>
        <w:rPr>
          <w:rFonts w:ascii="宋体" w:eastAsia="宋体" w:hAnsi="宋体"/>
          <w:sz w:val="18"/>
          <w:szCs w:val="18"/>
          <w:highlight w:val="lightGray"/>
        </w:rPr>
        <w:t xml:space="preserve"> </w:t>
      </w:r>
      <w:r>
        <w:rPr>
          <w:rFonts w:ascii="宋体" w:eastAsia="宋体" w:hAnsi="宋体" w:hint="eastAsia"/>
          <w:sz w:val="18"/>
          <w:szCs w:val="18"/>
          <w:highlight w:val="lightGray"/>
        </w:rPr>
        <w:t>水平型</w:t>
      </w:r>
      <w:r>
        <w:rPr>
          <w:rFonts w:ascii="宋体" w:eastAsia="宋体" w:hAnsi="宋体"/>
          <w:sz w:val="18"/>
          <w:szCs w:val="18"/>
          <w:highlight w:val="lightGray"/>
        </w:rPr>
        <w:t xml:space="preserve">                           </w:t>
      </w:r>
    </w:p>
    <w:p w:rsidR="008D08AD" w:rsidRDefault="004309A2">
      <w:pPr>
        <w:ind w:firstLineChars="400" w:firstLine="72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工作温度 </w:t>
      </w:r>
      <w:r>
        <w:rPr>
          <w:rFonts w:ascii="宋体" w:eastAsia="宋体" w:hAnsi="宋体"/>
          <w:sz w:val="18"/>
          <w:szCs w:val="18"/>
        </w:rPr>
        <w:t xml:space="preserve">            -20℃－+60℃</w:t>
      </w:r>
    </w:p>
    <w:p w:rsidR="008D08AD" w:rsidRDefault="004309A2">
      <w:pPr>
        <w:ind w:firstLineChars="400" w:firstLine="720"/>
        <w:rPr>
          <w:rFonts w:ascii="宋体" w:eastAsia="宋体" w:hAnsi="宋体"/>
          <w:sz w:val="18"/>
          <w:szCs w:val="18"/>
          <w:highlight w:val="lightGray"/>
        </w:rPr>
      </w:pPr>
      <w:r>
        <w:rPr>
          <w:rFonts w:ascii="宋体" w:eastAsia="宋体" w:hAnsi="宋体" w:hint="eastAsia"/>
          <w:sz w:val="18"/>
          <w:szCs w:val="18"/>
          <w:highlight w:val="lightGray"/>
        </w:rPr>
        <w:t xml:space="preserve">可选配 </w:t>
      </w:r>
      <w:r>
        <w:rPr>
          <w:rFonts w:ascii="宋体" w:eastAsia="宋体" w:hAnsi="宋体"/>
          <w:sz w:val="18"/>
          <w:szCs w:val="18"/>
          <w:highlight w:val="lightGray"/>
        </w:rPr>
        <w:t xml:space="preserve">        </w:t>
      </w:r>
      <w:r>
        <w:rPr>
          <w:rFonts w:ascii="宋体" w:eastAsia="宋体" w:hAnsi="宋体" w:hint="eastAsia"/>
          <w:sz w:val="18"/>
          <w:szCs w:val="18"/>
          <w:highlight w:val="lightGray"/>
        </w:rPr>
        <w:t xml:space="preserve">  </w:t>
      </w:r>
      <w:r>
        <w:rPr>
          <w:rFonts w:ascii="宋体" w:eastAsia="宋体" w:hAnsi="宋体"/>
          <w:sz w:val="18"/>
          <w:szCs w:val="18"/>
          <w:highlight w:val="lightGray"/>
        </w:rPr>
        <w:t xml:space="preserve">  </w:t>
      </w:r>
      <w:r>
        <w:rPr>
          <w:rFonts w:ascii="宋体" w:eastAsia="宋体" w:hAnsi="宋体"/>
          <w:sz w:val="18"/>
          <w:szCs w:val="18"/>
        </w:rPr>
        <w:t xml:space="preserve"> </w:t>
      </w:r>
      <w:r>
        <w:rPr>
          <w:rFonts w:ascii="宋体" w:eastAsia="宋体" w:hAnsi="宋体"/>
          <w:sz w:val="18"/>
          <w:szCs w:val="18"/>
          <w:highlight w:val="lightGray"/>
        </w:rPr>
        <w:t xml:space="preserve"> </w:t>
      </w:r>
      <w:r>
        <w:rPr>
          <w:rFonts w:ascii="宋体" w:eastAsia="宋体" w:hAnsi="宋体" w:hint="eastAsia"/>
          <w:sz w:val="18"/>
          <w:szCs w:val="18"/>
          <w:highlight w:val="lightGray"/>
        </w:rPr>
        <w:t>压差表、压差变送器等</w:t>
      </w:r>
      <w:r>
        <w:rPr>
          <w:rFonts w:ascii="宋体" w:eastAsia="宋体" w:hAnsi="宋体"/>
          <w:sz w:val="18"/>
          <w:szCs w:val="18"/>
          <w:highlight w:val="lightGray"/>
        </w:rPr>
        <w:t xml:space="preserve">                    </w:t>
      </w:r>
    </w:p>
    <w:p w:rsidR="008D08AD" w:rsidRDefault="004309A2">
      <w:pPr>
        <w:ind w:firstLineChars="400" w:firstLine="72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连接尺寸（法兰） </w:t>
      </w:r>
      <w:r>
        <w:rPr>
          <w:rFonts w:ascii="宋体" w:eastAsia="宋体" w:hAnsi="宋体"/>
          <w:sz w:val="18"/>
          <w:szCs w:val="18"/>
        </w:rPr>
        <w:t xml:space="preserve">    DN50</w:t>
      </w:r>
      <w:r>
        <w:rPr>
          <w:rFonts w:ascii="宋体" w:eastAsia="宋体" w:hAnsi="宋体" w:hint="eastAsia"/>
          <w:sz w:val="18"/>
          <w:szCs w:val="18"/>
        </w:rPr>
        <w:t>－</w:t>
      </w:r>
      <w:r>
        <w:rPr>
          <w:rFonts w:ascii="宋体" w:eastAsia="宋体" w:hAnsi="宋体"/>
          <w:sz w:val="18"/>
          <w:szCs w:val="18"/>
        </w:rPr>
        <w:t>DN600</w:t>
      </w: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4309A2">
      <w:pPr>
        <w:ind w:leftChars="400" w:left="840"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173990</wp:posOffset>
                </wp:positionV>
                <wp:extent cx="6353175" cy="0"/>
                <wp:effectExtent l="0" t="0" r="28575" b="19050"/>
                <wp:wrapNone/>
                <wp:docPr id="93246" name="直接连接符 93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5.6pt;margin-top:13.7pt;height:0pt;width:500.25pt;z-index:251770880;mso-width-relative:page;mso-height-relative:page;" filled="f" stroked="t" coordsize="21600,21600" o:gfxdata="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yernI1wAAAAkBAAAPAAAAAAAAAAEAIAAAACIAAABkcnMvZG93bnJldi54bWxQSwEC&#10;FAAUAAAACACHTuJA3oMVgvUBAADIAwAADgAAAAAAAAABACAAAAAmAQAAZHJzL2Uyb0RvYy54bWxQ&#10;SwUGAAAAAAYABgBZAQAAjQUAAAAA&#10;">
                <v:fill on="f" focussize="0,0"/>
                <v:stroke weight="1.5pt" color="#ED7D31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4309A2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    </w:t>
      </w:r>
      <w:r>
        <w:rPr>
          <w:rFonts w:ascii="宋体" w:eastAsia="宋体" w:hAnsi="宋体" w:hint="eastAsia"/>
          <w:szCs w:val="21"/>
        </w:rPr>
        <w:t>安装尺寸参考表（水平型）</w:t>
      </w:r>
    </w:p>
    <w:tbl>
      <w:tblPr>
        <w:tblStyle w:val="aa"/>
        <w:tblpPr w:leftFromText="180" w:rightFromText="180" w:vertAnchor="text" w:horzAnchor="page" w:tblpX="1358" w:tblpY="59"/>
        <w:tblW w:w="5098" w:type="dxa"/>
        <w:tblLayout w:type="fixed"/>
        <w:tblLook w:val="04A0" w:firstRow="1" w:lastRow="0" w:firstColumn="1" w:lastColumn="0" w:noHBand="0" w:noVBand="1"/>
      </w:tblPr>
      <w:tblGrid>
        <w:gridCol w:w="1243"/>
        <w:gridCol w:w="771"/>
        <w:gridCol w:w="771"/>
        <w:gridCol w:w="771"/>
        <w:gridCol w:w="771"/>
        <w:gridCol w:w="771"/>
      </w:tblGrid>
      <w:tr w:rsidR="008D08AD">
        <w:trPr>
          <w:trHeight w:hRule="exact" w:val="284"/>
        </w:trPr>
        <w:tc>
          <w:tcPr>
            <w:tcW w:w="1243" w:type="dxa"/>
            <w:vMerge w:val="restart"/>
            <w:shd w:val="clear" w:color="auto" w:fill="F7CAAC" w:themeFill="accent2" w:themeFillTint="66"/>
            <w:vAlign w:val="center"/>
          </w:tcPr>
          <w:p w:rsidR="008D08AD" w:rsidRDefault="004309A2">
            <w:pPr>
              <w:ind w:firstLineChars="100" w:firstLine="150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产品型号</w:t>
            </w:r>
          </w:p>
        </w:tc>
        <w:tc>
          <w:tcPr>
            <w:tcW w:w="3855" w:type="dxa"/>
            <w:gridSpan w:val="5"/>
            <w:shd w:val="clear" w:color="auto" w:fill="F7CAAC" w:themeFill="accent2" w:themeFillTint="66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尺寸参考值（</w:t>
            </w:r>
            <w:r>
              <w:rPr>
                <w:rFonts w:ascii="宋体" w:eastAsia="宋体" w:hAnsi="宋体"/>
                <w:sz w:val="15"/>
                <w:szCs w:val="15"/>
              </w:rPr>
              <w:t>mm）</w:t>
            </w:r>
          </w:p>
        </w:tc>
      </w:tr>
      <w:tr w:rsidR="008D08AD">
        <w:trPr>
          <w:trHeight w:hRule="exact" w:val="284"/>
        </w:trPr>
        <w:tc>
          <w:tcPr>
            <w:tcW w:w="1243" w:type="dxa"/>
            <w:vMerge/>
            <w:shd w:val="clear" w:color="auto" w:fill="F7CAAC" w:themeFill="accent2" w:themeFillTint="66"/>
          </w:tcPr>
          <w:p w:rsidR="008D08AD" w:rsidRDefault="008D08AD">
            <w:pPr>
              <w:ind w:firstLineChars="100" w:firstLine="150"/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771" w:type="dxa"/>
            <w:shd w:val="clear" w:color="auto" w:fill="F7CAAC" w:themeFill="accent2" w:themeFillTint="66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A</w:t>
            </w:r>
          </w:p>
        </w:tc>
        <w:tc>
          <w:tcPr>
            <w:tcW w:w="771" w:type="dxa"/>
            <w:shd w:val="clear" w:color="auto" w:fill="F7CAAC" w:themeFill="accent2" w:themeFillTint="66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B</w:t>
            </w:r>
          </w:p>
        </w:tc>
        <w:tc>
          <w:tcPr>
            <w:tcW w:w="771" w:type="dxa"/>
            <w:shd w:val="clear" w:color="auto" w:fill="F7CAAC" w:themeFill="accent2" w:themeFillTint="66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C</w:t>
            </w:r>
          </w:p>
        </w:tc>
        <w:tc>
          <w:tcPr>
            <w:tcW w:w="771" w:type="dxa"/>
            <w:shd w:val="clear" w:color="auto" w:fill="F7CAAC" w:themeFill="accent2" w:themeFillTint="66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D</w:t>
            </w:r>
          </w:p>
        </w:tc>
        <w:tc>
          <w:tcPr>
            <w:tcW w:w="771" w:type="dxa"/>
            <w:shd w:val="clear" w:color="auto" w:fill="F7CAAC" w:themeFill="accent2" w:themeFillTint="66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E</w:t>
            </w:r>
          </w:p>
        </w:tc>
      </w:tr>
      <w:tr w:rsidR="008D08AD">
        <w:trPr>
          <w:trHeight w:hRule="exact" w:val="284"/>
        </w:trPr>
        <w:tc>
          <w:tcPr>
            <w:tcW w:w="1243" w:type="dxa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CHFG1.0</w:t>
            </w:r>
          </w:p>
        </w:tc>
        <w:tc>
          <w:tcPr>
            <w:tcW w:w="771" w:type="dxa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225</w:t>
            </w:r>
          </w:p>
        </w:tc>
        <w:tc>
          <w:tcPr>
            <w:tcW w:w="771" w:type="dxa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z w:val="15"/>
                <w:szCs w:val="15"/>
              </w:rPr>
              <w:t>70</w:t>
            </w:r>
          </w:p>
        </w:tc>
        <w:tc>
          <w:tcPr>
            <w:tcW w:w="771" w:type="dxa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z w:val="15"/>
                <w:szCs w:val="15"/>
              </w:rPr>
              <w:t>60</w:t>
            </w:r>
          </w:p>
        </w:tc>
        <w:tc>
          <w:tcPr>
            <w:tcW w:w="771" w:type="dxa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z w:val="15"/>
                <w:szCs w:val="15"/>
              </w:rPr>
              <w:t>41</w:t>
            </w:r>
          </w:p>
        </w:tc>
        <w:tc>
          <w:tcPr>
            <w:tcW w:w="771" w:type="dxa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z w:val="15"/>
                <w:szCs w:val="15"/>
              </w:rPr>
              <w:t>50</w:t>
            </w:r>
          </w:p>
        </w:tc>
      </w:tr>
      <w:tr w:rsidR="008D08AD">
        <w:trPr>
          <w:trHeight w:hRule="exact" w:val="284"/>
        </w:trPr>
        <w:tc>
          <w:tcPr>
            <w:tcW w:w="1243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CHFG1.5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z w:val="15"/>
                <w:szCs w:val="15"/>
              </w:rPr>
              <w:t>00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z w:val="15"/>
                <w:szCs w:val="15"/>
              </w:rPr>
              <w:t>94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z w:val="15"/>
                <w:szCs w:val="15"/>
              </w:rPr>
              <w:t>55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z w:val="15"/>
                <w:szCs w:val="15"/>
              </w:rPr>
              <w:t>94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z w:val="15"/>
                <w:szCs w:val="15"/>
              </w:rPr>
              <w:t>00</w:t>
            </w:r>
          </w:p>
        </w:tc>
      </w:tr>
      <w:tr w:rsidR="008D08AD">
        <w:trPr>
          <w:trHeight w:hRule="exact" w:val="284"/>
        </w:trPr>
        <w:tc>
          <w:tcPr>
            <w:tcW w:w="1243" w:type="dxa"/>
            <w:shd w:val="clear" w:color="auto" w:fill="auto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CHFG2.0</w:t>
            </w:r>
          </w:p>
        </w:tc>
        <w:tc>
          <w:tcPr>
            <w:tcW w:w="771" w:type="dxa"/>
            <w:shd w:val="clear" w:color="auto" w:fill="auto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z w:val="15"/>
                <w:szCs w:val="15"/>
              </w:rPr>
              <w:t>00</w:t>
            </w:r>
          </w:p>
        </w:tc>
        <w:tc>
          <w:tcPr>
            <w:tcW w:w="771" w:type="dxa"/>
            <w:shd w:val="clear" w:color="auto" w:fill="auto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z w:val="15"/>
                <w:szCs w:val="15"/>
              </w:rPr>
              <w:t>94</w:t>
            </w:r>
          </w:p>
        </w:tc>
        <w:tc>
          <w:tcPr>
            <w:tcW w:w="771" w:type="dxa"/>
            <w:shd w:val="clear" w:color="auto" w:fill="auto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z w:val="15"/>
                <w:szCs w:val="15"/>
              </w:rPr>
              <w:t>55</w:t>
            </w:r>
          </w:p>
        </w:tc>
        <w:tc>
          <w:tcPr>
            <w:tcW w:w="771" w:type="dxa"/>
            <w:shd w:val="clear" w:color="auto" w:fill="auto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z w:val="15"/>
                <w:szCs w:val="15"/>
              </w:rPr>
              <w:t>94</w:t>
            </w:r>
          </w:p>
        </w:tc>
        <w:tc>
          <w:tcPr>
            <w:tcW w:w="771" w:type="dxa"/>
            <w:shd w:val="clear" w:color="auto" w:fill="auto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z w:val="15"/>
                <w:szCs w:val="15"/>
              </w:rPr>
              <w:t>00</w:t>
            </w:r>
          </w:p>
        </w:tc>
      </w:tr>
      <w:tr w:rsidR="008D08AD">
        <w:trPr>
          <w:trHeight w:hRule="exact" w:val="284"/>
        </w:trPr>
        <w:tc>
          <w:tcPr>
            <w:tcW w:w="1243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CHFG2.5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z w:val="15"/>
                <w:szCs w:val="15"/>
              </w:rPr>
              <w:t>10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9</w:t>
            </w:r>
            <w:r>
              <w:rPr>
                <w:rFonts w:ascii="宋体" w:eastAsia="宋体" w:hAnsi="宋体"/>
                <w:sz w:val="15"/>
                <w:szCs w:val="15"/>
              </w:rPr>
              <w:t>20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z w:val="15"/>
                <w:szCs w:val="15"/>
              </w:rPr>
              <w:t>310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z w:val="15"/>
                <w:szCs w:val="15"/>
              </w:rPr>
              <w:t>73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z w:val="15"/>
                <w:szCs w:val="15"/>
              </w:rPr>
              <w:t>00</w:t>
            </w:r>
          </w:p>
        </w:tc>
      </w:tr>
      <w:tr w:rsidR="008D08AD">
        <w:trPr>
          <w:trHeight w:hRule="exact" w:val="284"/>
        </w:trPr>
        <w:tc>
          <w:tcPr>
            <w:tcW w:w="1243" w:type="dxa"/>
            <w:shd w:val="clear" w:color="auto" w:fill="auto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CHFG3.0</w:t>
            </w:r>
          </w:p>
        </w:tc>
        <w:tc>
          <w:tcPr>
            <w:tcW w:w="771" w:type="dxa"/>
            <w:shd w:val="clear" w:color="auto" w:fill="auto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z w:val="15"/>
                <w:szCs w:val="15"/>
              </w:rPr>
              <w:t>80</w:t>
            </w:r>
          </w:p>
        </w:tc>
        <w:tc>
          <w:tcPr>
            <w:tcW w:w="771" w:type="dxa"/>
            <w:shd w:val="clear" w:color="auto" w:fill="auto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z w:val="15"/>
                <w:szCs w:val="15"/>
              </w:rPr>
              <w:t>026</w:t>
            </w:r>
          </w:p>
        </w:tc>
        <w:tc>
          <w:tcPr>
            <w:tcW w:w="771" w:type="dxa"/>
            <w:shd w:val="clear" w:color="auto" w:fill="auto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z w:val="15"/>
                <w:szCs w:val="15"/>
              </w:rPr>
              <w:t>360</w:t>
            </w:r>
          </w:p>
        </w:tc>
        <w:tc>
          <w:tcPr>
            <w:tcW w:w="771" w:type="dxa"/>
            <w:shd w:val="clear" w:color="auto" w:fill="auto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z w:val="15"/>
                <w:szCs w:val="15"/>
              </w:rPr>
              <w:t>56</w:t>
            </w:r>
          </w:p>
        </w:tc>
        <w:tc>
          <w:tcPr>
            <w:tcW w:w="771" w:type="dxa"/>
            <w:shd w:val="clear" w:color="auto" w:fill="auto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9</w:t>
            </w:r>
            <w:r>
              <w:rPr>
                <w:rFonts w:ascii="宋体" w:eastAsia="宋体" w:hAnsi="宋体"/>
                <w:sz w:val="15"/>
                <w:szCs w:val="15"/>
              </w:rPr>
              <w:t>00</w:t>
            </w:r>
          </w:p>
        </w:tc>
      </w:tr>
      <w:tr w:rsidR="008D08AD">
        <w:trPr>
          <w:trHeight w:hRule="exact" w:val="284"/>
        </w:trPr>
        <w:tc>
          <w:tcPr>
            <w:tcW w:w="1243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CHFG4.0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z w:val="15"/>
                <w:szCs w:val="15"/>
              </w:rPr>
              <w:t>70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z w:val="15"/>
                <w:szCs w:val="15"/>
              </w:rPr>
              <w:t>140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z w:val="15"/>
                <w:szCs w:val="15"/>
              </w:rPr>
              <w:t>553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z w:val="15"/>
                <w:szCs w:val="15"/>
              </w:rPr>
              <w:t>06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z w:val="15"/>
                <w:szCs w:val="15"/>
              </w:rPr>
              <w:t>000</w:t>
            </w:r>
          </w:p>
        </w:tc>
      </w:tr>
      <w:tr w:rsidR="008D08AD">
        <w:trPr>
          <w:trHeight w:hRule="exact" w:val="284"/>
        </w:trPr>
        <w:tc>
          <w:tcPr>
            <w:tcW w:w="1243" w:type="dxa"/>
            <w:shd w:val="clear" w:color="auto" w:fill="auto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CHFG5.0</w:t>
            </w:r>
          </w:p>
        </w:tc>
        <w:tc>
          <w:tcPr>
            <w:tcW w:w="771" w:type="dxa"/>
            <w:shd w:val="clear" w:color="auto" w:fill="auto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z w:val="15"/>
                <w:szCs w:val="15"/>
              </w:rPr>
              <w:t>60</w:t>
            </w:r>
          </w:p>
        </w:tc>
        <w:tc>
          <w:tcPr>
            <w:tcW w:w="771" w:type="dxa"/>
            <w:shd w:val="clear" w:color="auto" w:fill="auto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z w:val="15"/>
                <w:szCs w:val="15"/>
              </w:rPr>
              <w:t>436</w:t>
            </w:r>
          </w:p>
        </w:tc>
        <w:tc>
          <w:tcPr>
            <w:tcW w:w="771" w:type="dxa"/>
            <w:shd w:val="clear" w:color="auto" w:fill="auto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z w:val="15"/>
                <w:szCs w:val="15"/>
              </w:rPr>
              <w:t>980</w:t>
            </w:r>
          </w:p>
        </w:tc>
        <w:tc>
          <w:tcPr>
            <w:tcW w:w="771" w:type="dxa"/>
            <w:shd w:val="clear" w:color="auto" w:fill="auto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z w:val="15"/>
                <w:szCs w:val="15"/>
              </w:rPr>
              <w:t>08</w:t>
            </w:r>
          </w:p>
        </w:tc>
        <w:tc>
          <w:tcPr>
            <w:tcW w:w="771" w:type="dxa"/>
            <w:shd w:val="clear" w:color="auto" w:fill="auto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z w:val="15"/>
                <w:szCs w:val="15"/>
              </w:rPr>
              <w:t>200</w:t>
            </w:r>
          </w:p>
        </w:tc>
      </w:tr>
      <w:tr w:rsidR="008D08AD">
        <w:trPr>
          <w:trHeight w:hRule="exact" w:val="284"/>
        </w:trPr>
        <w:tc>
          <w:tcPr>
            <w:tcW w:w="1243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CHFG6.0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9</w:t>
            </w:r>
            <w:r>
              <w:rPr>
                <w:rFonts w:ascii="宋体" w:eastAsia="宋体" w:hAnsi="宋体"/>
                <w:sz w:val="15"/>
                <w:szCs w:val="15"/>
              </w:rPr>
              <w:t>40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z w:val="15"/>
                <w:szCs w:val="15"/>
              </w:rPr>
              <w:t>850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z w:val="15"/>
                <w:szCs w:val="15"/>
              </w:rPr>
              <w:t>590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z w:val="15"/>
                <w:szCs w:val="15"/>
              </w:rPr>
              <w:t>38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z w:val="15"/>
                <w:szCs w:val="15"/>
              </w:rPr>
              <w:t>500</w:t>
            </w:r>
          </w:p>
        </w:tc>
      </w:tr>
    </w:tbl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4309A2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     CHFG-Q</w:t>
      </w:r>
      <w:r>
        <w:rPr>
          <w:rFonts w:ascii="宋体" w:eastAsia="宋体" w:hAnsi="宋体" w:hint="eastAsia"/>
          <w:szCs w:val="21"/>
        </w:rPr>
        <w:t>系列过滤器为双滤芯过滤器。</w:t>
      </w: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4309A2">
      <w:pPr>
        <w:ind w:leftChars="400" w:left="840"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szCs w:val="21"/>
        </w:rPr>
        <w:drawing>
          <wp:anchor distT="0" distB="0" distL="114300" distR="114300" simplePos="0" relativeHeight="251612160" behindDoc="1" locked="0" layoutInCell="1" allowOverlap="1">
            <wp:simplePos x="0" y="0"/>
            <wp:positionH relativeFrom="column">
              <wp:posOffset>1207135</wp:posOffset>
            </wp:positionH>
            <wp:positionV relativeFrom="paragraph">
              <wp:posOffset>3810</wp:posOffset>
            </wp:positionV>
            <wp:extent cx="1394460" cy="2526030"/>
            <wp:effectExtent l="0" t="0" r="0" b="7620"/>
            <wp:wrapNone/>
            <wp:docPr id="93205" name="图片 93205" descr="C:\Users\WANG'X~1\AppData\Local\Temp\163633852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05" name="图片 93205" descr="C:\Users\WANG'X~1\AppData\Local\Temp\1636338528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8" t="2063" r="11594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252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4309A2">
      <w:pPr>
        <w:ind w:leftChars="400" w:left="840"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szCs w:val="21"/>
        </w:rPr>
        <w:drawing>
          <wp:anchor distT="0" distB="0" distL="114300" distR="114300" simplePos="0" relativeHeight="251613184" behindDoc="1" locked="0" layoutInCell="1" allowOverlap="1">
            <wp:simplePos x="0" y="0"/>
            <wp:positionH relativeFrom="column">
              <wp:posOffset>889000</wp:posOffset>
            </wp:positionH>
            <wp:positionV relativeFrom="paragraph">
              <wp:posOffset>9525</wp:posOffset>
            </wp:positionV>
            <wp:extent cx="1855470" cy="2162810"/>
            <wp:effectExtent l="0" t="0" r="0" b="8890"/>
            <wp:wrapNone/>
            <wp:docPr id="93208" name="图片 93208" descr="C:\Users\WANG'X~1\AppData\Local\Temp\163633974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08" name="图片 93208" descr="C:\Users\WANG'X~1\AppData\Local\Temp\1636339743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1" t="4326" r="5260" b="5479"/>
                    <a:stretch>
                      <a:fillRect/>
                    </a:stretch>
                  </pic:blipFill>
                  <pic:spPr>
                    <a:xfrm>
                      <a:off x="0" y="0"/>
                      <a:ext cx="1855261" cy="216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  <w:sectPr w:rsidR="008D08AD">
          <w:type w:val="continuous"/>
          <w:pgSz w:w="11906" w:h="16838"/>
          <w:pgMar w:top="567" w:right="567" w:bottom="567" w:left="567" w:header="227" w:footer="227" w:gutter="0"/>
          <w:cols w:num="2" w:space="425"/>
          <w:docGrid w:type="lines" w:linePitch="312"/>
        </w:sectPr>
      </w:pPr>
    </w:p>
    <w:p w:rsidR="008D08AD" w:rsidRDefault="008D08AD">
      <w:pPr>
        <w:ind w:firstLineChars="1400" w:firstLine="3920"/>
        <w:rPr>
          <w:rFonts w:ascii="宋体" w:eastAsia="宋体" w:hAnsi="宋体"/>
          <w:sz w:val="28"/>
          <w:szCs w:val="28"/>
        </w:rPr>
      </w:pPr>
    </w:p>
    <w:p w:rsidR="003818A2" w:rsidRDefault="003818A2">
      <w:pPr>
        <w:ind w:firstLineChars="1400" w:firstLine="3920"/>
        <w:rPr>
          <w:rFonts w:ascii="宋体" w:eastAsia="宋体" w:hAnsi="宋体" w:hint="eastAsia"/>
          <w:sz w:val="28"/>
          <w:szCs w:val="28"/>
        </w:rPr>
      </w:pPr>
      <w:bookmarkStart w:id="0" w:name="_GoBack"/>
      <w:bookmarkEnd w:id="0"/>
    </w:p>
    <w:p w:rsidR="008D08AD" w:rsidRDefault="004309A2">
      <w:pPr>
        <w:ind w:firstLineChars="1400" w:firstLine="39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C</w:t>
      </w:r>
      <w:r>
        <w:rPr>
          <w:rFonts w:ascii="宋体" w:eastAsia="宋体" w:hAnsi="宋体"/>
          <w:sz w:val="28"/>
          <w:szCs w:val="28"/>
        </w:rPr>
        <w:t>HFG-Q</w:t>
      </w:r>
      <w:r>
        <w:rPr>
          <w:rFonts w:ascii="宋体" w:eastAsia="宋体" w:hAnsi="宋体" w:hint="eastAsia"/>
          <w:sz w:val="28"/>
          <w:szCs w:val="28"/>
        </w:rPr>
        <w:t>系列过滤器流量对照表</w:t>
      </w:r>
    </w:p>
    <w:p w:rsidR="008D08AD" w:rsidRDefault="008D08AD">
      <w:pPr>
        <w:ind w:leftChars="400" w:left="840" w:firstLineChars="1700" w:firstLine="3570"/>
        <w:rPr>
          <w:rFonts w:ascii="宋体" w:eastAsia="宋体" w:hAnsi="宋体"/>
          <w:szCs w:val="21"/>
        </w:rPr>
      </w:pPr>
    </w:p>
    <w:p w:rsidR="008D08AD" w:rsidRDefault="004309A2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  CHFG1.0(</w:t>
      </w:r>
      <w:r>
        <w:rPr>
          <w:rFonts w:ascii="宋体" w:eastAsia="宋体" w:hAnsi="宋体" w:hint="eastAsia"/>
          <w:szCs w:val="21"/>
        </w:rPr>
        <w:t>D</w:t>
      </w:r>
      <w:r>
        <w:rPr>
          <w:rFonts w:ascii="宋体" w:eastAsia="宋体" w:hAnsi="宋体"/>
          <w:szCs w:val="21"/>
        </w:rPr>
        <w:t>N50）                                     CHFG1.5(DN80)</w:t>
      </w:r>
      <w:r>
        <w:rPr>
          <w:rFonts w:ascii="宋体" w:eastAsia="宋体" w:hAnsi="宋体" w:hint="eastAsia"/>
          <w:szCs w:val="21"/>
        </w:rPr>
        <w:t>↓</w:t>
      </w:r>
    </w:p>
    <w:tbl>
      <w:tblPr>
        <w:tblStyle w:val="aa"/>
        <w:tblpPr w:leftFromText="180" w:rightFromText="180" w:vertAnchor="text" w:horzAnchor="page" w:tblpX="1025" w:tblpY="32"/>
        <w:tblW w:w="4912" w:type="dxa"/>
        <w:tblLayout w:type="fixed"/>
        <w:tblLook w:val="04A0" w:firstRow="1" w:lastRow="0" w:firstColumn="1" w:lastColumn="0" w:noHBand="0" w:noVBand="1"/>
      </w:tblPr>
      <w:tblGrid>
        <w:gridCol w:w="832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D08AD">
        <w:trPr>
          <w:trHeight w:hRule="exact" w:val="284"/>
        </w:trPr>
        <w:tc>
          <w:tcPr>
            <w:tcW w:w="832" w:type="dxa"/>
            <w:vMerge w:val="restart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入口压力</w:t>
            </w:r>
          </w:p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（</w:t>
            </w:r>
            <w:r>
              <w:rPr>
                <w:rFonts w:ascii="宋体" w:eastAsia="宋体" w:hAnsi="宋体"/>
                <w:sz w:val="15"/>
                <w:szCs w:val="15"/>
              </w:rPr>
              <w:t>bar）</w:t>
            </w:r>
            <w:r>
              <w:rPr>
                <w:rFonts w:ascii="宋体" w:eastAsia="宋体" w:hAnsi="宋体" w:hint="eastAsia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   </w:t>
            </w:r>
          </w:p>
        </w:tc>
        <w:tc>
          <w:tcPr>
            <w:tcW w:w="4080" w:type="dxa"/>
            <w:gridSpan w:val="8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Δ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P ( Kpa 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)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Merge/>
            <w:shd w:val="clear" w:color="auto" w:fill="F7CAAC" w:themeFill="accent2" w:themeFillTint="66"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7.5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15.0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25.0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50.0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 xml:space="preserve"> 0.5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24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24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24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24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24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24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24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24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24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24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24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24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24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24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pacing w:val="24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24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25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25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25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10.0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9</w:t>
            </w:r>
            <w:r>
              <w:rPr>
                <w:rFonts w:ascii="宋体" w:eastAsia="宋体" w:hAnsi="宋体"/>
                <w:spacing w:val="24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30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40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25.0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70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60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20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auto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z w:val="15"/>
                <w:szCs w:val="15"/>
              </w:rPr>
              <w:t>0.0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w w:val="91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13"/>
                <w:w w:val="78"/>
                <w:kern w:val="0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auto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w w:val="91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9</w:t>
            </w:r>
            <w:r>
              <w:rPr>
                <w:rFonts w:ascii="宋体" w:eastAsia="宋体" w:hAnsi="宋体"/>
                <w:spacing w:val="13"/>
                <w:w w:val="78"/>
                <w:kern w:val="0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kern w:val="0"/>
                <w:sz w:val="15"/>
                <w:szCs w:val="15"/>
              </w:rPr>
              <w:t>0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z w:val="15"/>
                <w:szCs w:val="15"/>
              </w:rPr>
              <w:t>0.0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w w:val="91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kern w:val="0"/>
                <w:sz w:val="15"/>
                <w:szCs w:val="15"/>
              </w:rPr>
              <w:t>200</w:t>
            </w:r>
            <w:r>
              <w:rPr>
                <w:rFonts w:ascii="宋体" w:eastAsia="宋体" w:hAnsi="宋体"/>
                <w:spacing w:val="3"/>
                <w:w w:val="62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w w:val="91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kern w:val="0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kern w:val="0"/>
                <w:sz w:val="15"/>
                <w:szCs w:val="15"/>
              </w:rPr>
              <w:t>0</w:t>
            </w:r>
          </w:p>
        </w:tc>
      </w:tr>
    </w:tbl>
    <w:tbl>
      <w:tblPr>
        <w:tblStyle w:val="aa"/>
        <w:tblpPr w:leftFromText="180" w:rightFromText="180" w:vertAnchor="text" w:horzAnchor="margin" w:tblpXSpec="right" w:tblpY="96"/>
        <w:tblW w:w="4912" w:type="dxa"/>
        <w:tblLayout w:type="fixed"/>
        <w:tblLook w:val="04A0" w:firstRow="1" w:lastRow="0" w:firstColumn="1" w:lastColumn="0" w:noHBand="0" w:noVBand="1"/>
      </w:tblPr>
      <w:tblGrid>
        <w:gridCol w:w="832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D08AD">
        <w:trPr>
          <w:trHeight w:hRule="exact" w:val="284"/>
        </w:trPr>
        <w:tc>
          <w:tcPr>
            <w:tcW w:w="832" w:type="dxa"/>
            <w:vMerge w:val="restart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入口压力</w:t>
            </w:r>
          </w:p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（</w:t>
            </w:r>
            <w:r>
              <w:rPr>
                <w:rFonts w:ascii="宋体" w:eastAsia="宋体" w:hAnsi="宋体"/>
                <w:sz w:val="15"/>
                <w:szCs w:val="15"/>
              </w:rPr>
              <w:t>bar）</w:t>
            </w:r>
            <w:r>
              <w:rPr>
                <w:rFonts w:ascii="宋体" w:eastAsia="宋体" w:hAnsi="宋体" w:hint="eastAsia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  </w:t>
            </w:r>
          </w:p>
        </w:tc>
        <w:tc>
          <w:tcPr>
            <w:tcW w:w="4080" w:type="dxa"/>
            <w:gridSpan w:val="8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Δ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P ( Kpa 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)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Merge/>
            <w:shd w:val="clear" w:color="auto" w:fill="F7CAAC" w:themeFill="accent2" w:themeFillTint="66"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7.5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15.0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25.0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50.0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 xml:space="preserve"> 0.5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24"/>
                <w:kern w:val="0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24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pacing w:val="24"/>
                <w:kern w:val="0"/>
                <w:sz w:val="15"/>
                <w:szCs w:val="15"/>
              </w:rPr>
              <w:t>75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24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24"/>
                <w:kern w:val="0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kern w:val="0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24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30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70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70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70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20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80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60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10.0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70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40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60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25.0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200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300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auto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z w:val="15"/>
                <w:szCs w:val="15"/>
              </w:rPr>
              <w:t>0.0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w w:val="73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kern w:val="0"/>
                <w:sz w:val="15"/>
                <w:szCs w:val="15"/>
              </w:rPr>
              <w:t>600</w:t>
            </w:r>
            <w:r>
              <w:rPr>
                <w:rFonts w:ascii="宋体" w:eastAsia="宋体" w:hAnsi="宋体"/>
                <w:spacing w:val="3"/>
                <w:w w:val="62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auto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w w:val="73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kern w:val="0"/>
                <w:sz w:val="15"/>
                <w:szCs w:val="15"/>
              </w:rPr>
              <w:t>100</w:t>
            </w:r>
            <w:r>
              <w:rPr>
                <w:rFonts w:ascii="宋体" w:eastAsia="宋体" w:hAnsi="宋体"/>
                <w:spacing w:val="3"/>
                <w:w w:val="62"/>
                <w:kern w:val="0"/>
                <w:sz w:val="15"/>
                <w:szCs w:val="15"/>
              </w:rPr>
              <w:t>0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z w:val="15"/>
                <w:szCs w:val="15"/>
              </w:rPr>
              <w:t>0.0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w w:val="73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kern w:val="0"/>
                <w:sz w:val="15"/>
                <w:szCs w:val="15"/>
              </w:rPr>
              <w:t>100</w:t>
            </w:r>
            <w:r>
              <w:rPr>
                <w:rFonts w:ascii="宋体" w:eastAsia="宋体" w:hAnsi="宋体"/>
                <w:spacing w:val="3"/>
                <w:w w:val="62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w w:val="73"/>
                <w:kern w:val="0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0"/>
                <w:w w:val="62"/>
                <w:kern w:val="0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kern w:val="0"/>
                <w:sz w:val="15"/>
                <w:szCs w:val="15"/>
              </w:rPr>
              <w:t>0</w:t>
            </w:r>
          </w:p>
        </w:tc>
      </w:tr>
    </w:tbl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4309A2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CHFG2.0(DN100)                                      CHFG2.5(DN125)</w:t>
      </w:r>
    </w:p>
    <w:tbl>
      <w:tblPr>
        <w:tblStyle w:val="aa"/>
        <w:tblpPr w:leftFromText="180" w:rightFromText="180" w:vertAnchor="text" w:horzAnchor="page" w:tblpX="1025" w:tblpY="32"/>
        <w:tblW w:w="4912" w:type="dxa"/>
        <w:tblLayout w:type="fixed"/>
        <w:tblLook w:val="04A0" w:firstRow="1" w:lastRow="0" w:firstColumn="1" w:lastColumn="0" w:noHBand="0" w:noVBand="1"/>
      </w:tblPr>
      <w:tblGrid>
        <w:gridCol w:w="832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D08AD">
        <w:trPr>
          <w:trHeight w:hRule="exact" w:val="284"/>
        </w:trPr>
        <w:tc>
          <w:tcPr>
            <w:tcW w:w="832" w:type="dxa"/>
            <w:vMerge w:val="restart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入口压力</w:t>
            </w:r>
          </w:p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（</w:t>
            </w:r>
            <w:r>
              <w:rPr>
                <w:rFonts w:ascii="宋体" w:eastAsia="宋体" w:hAnsi="宋体"/>
                <w:sz w:val="15"/>
                <w:szCs w:val="15"/>
              </w:rPr>
              <w:t>bar）</w:t>
            </w:r>
            <w:r>
              <w:rPr>
                <w:rFonts w:ascii="宋体" w:eastAsia="宋体" w:hAnsi="宋体" w:hint="eastAsia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   </w:t>
            </w:r>
          </w:p>
        </w:tc>
        <w:tc>
          <w:tcPr>
            <w:tcW w:w="4080" w:type="dxa"/>
            <w:gridSpan w:val="8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Δ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P ( Kpa 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)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Merge/>
            <w:shd w:val="clear" w:color="auto" w:fill="F7CAAC" w:themeFill="accent2" w:themeFillTint="66"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7.5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15.0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25.0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50.0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 xml:space="preserve"> 0.5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24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9</w:t>
            </w:r>
            <w:r>
              <w:rPr>
                <w:rFonts w:ascii="宋体" w:eastAsia="宋体" w:hAnsi="宋体"/>
                <w:spacing w:val="24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30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30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24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90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24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24"/>
                <w:sz w:val="15"/>
                <w:szCs w:val="15"/>
              </w:rPr>
              <w:t>0</w:t>
            </w:r>
            <w:r>
              <w:rPr>
                <w:rFonts w:ascii="宋体" w:eastAsia="宋体" w:hAnsi="宋体"/>
                <w:spacing w:val="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30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70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20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60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20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80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60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20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10.0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70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40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60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25.0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200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5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52"/>
                <w:sz w:val="15"/>
                <w:szCs w:val="15"/>
              </w:rPr>
              <w:t>7500</w:t>
            </w:r>
            <w:r>
              <w:rPr>
                <w:rFonts w:ascii="宋体" w:eastAsia="宋体" w:hAnsi="宋体"/>
                <w:spacing w:val="48"/>
                <w:w w:val="52"/>
                <w:sz w:val="15"/>
                <w:szCs w:val="15"/>
              </w:rPr>
              <w:t>0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auto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z w:val="15"/>
                <w:szCs w:val="15"/>
              </w:rPr>
              <w:t>0.0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600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auto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100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z w:val="15"/>
                <w:szCs w:val="15"/>
              </w:rPr>
              <w:t>0.0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100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</w:tr>
    </w:tbl>
    <w:tbl>
      <w:tblPr>
        <w:tblStyle w:val="aa"/>
        <w:tblpPr w:leftFromText="180" w:rightFromText="180" w:vertAnchor="text" w:horzAnchor="margin" w:tblpXSpec="right" w:tblpY="19"/>
        <w:tblW w:w="4912" w:type="dxa"/>
        <w:tblLayout w:type="fixed"/>
        <w:tblLook w:val="04A0" w:firstRow="1" w:lastRow="0" w:firstColumn="1" w:lastColumn="0" w:noHBand="0" w:noVBand="1"/>
      </w:tblPr>
      <w:tblGrid>
        <w:gridCol w:w="832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D08AD">
        <w:trPr>
          <w:trHeight w:hRule="exact" w:val="284"/>
        </w:trPr>
        <w:tc>
          <w:tcPr>
            <w:tcW w:w="832" w:type="dxa"/>
            <w:vMerge w:val="restart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入口压力</w:t>
            </w:r>
          </w:p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（</w:t>
            </w:r>
            <w:r>
              <w:rPr>
                <w:rFonts w:ascii="宋体" w:eastAsia="宋体" w:hAnsi="宋体"/>
                <w:sz w:val="15"/>
                <w:szCs w:val="15"/>
              </w:rPr>
              <w:t>bar）</w:t>
            </w:r>
            <w:r>
              <w:rPr>
                <w:rFonts w:ascii="宋体" w:eastAsia="宋体" w:hAnsi="宋体" w:hint="eastAsia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  </w:t>
            </w:r>
          </w:p>
        </w:tc>
        <w:tc>
          <w:tcPr>
            <w:tcW w:w="4080" w:type="dxa"/>
            <w:gridSpan w:val="8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Δ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P ( Kpa 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)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Merge/>
            <w:shd w:val="clear" w:color="auto" w:fill="F7CAAC" w:themeFill="accent2" w:themeFillTint="66"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7.5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15.0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25.0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50.0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 xml:space="preserve"> 0.5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80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pacing w:val="13"/>
                <w:w w:val="78"/>
                <w:kern w:val="0"/>
                <w:sz w:val="15"/>
                <w:szCs w:val="15"/>
              </w:rPr>
              <w:t>280</w:t>
            </w:r>
            <w:r>
              <w:rPr>
                <w:rFonts w:ascii="宋体" w:eastAsia="宋体" w:hAnsi="宋体"/>
                <w:spacing w:val="3"/>
                <w:w w:val="78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80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80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10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20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60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40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100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100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100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10.0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200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600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25.0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400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800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600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600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auto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z w:val="15"/>
                <w:szCs w:val="15"/>
              </w:rPr>
              <w:t>0.0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200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auto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200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z w:val="15"/>
                <w:szCs w:val="15"/>
              </w:rPr>
              <w:t>0.0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9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</w:tr>
    </w:tbl>
    <w:p w:rsidR="008D08AD" w:rsidRDefault="004309A2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</w:t>
      </w:r>
    </w:p>
    <w:p w:rsidR="008D08AD" w:rsidRDefault="004309A2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  CHFG3.0(DN150)                                     CHFG4.0(DN200)</w:t>
      </w:r>
    </w:p>
    <w:tbl>
      <w:tblPr>
        <w:tblStyle w:val="aa"/>
        <w:tblpPr w:leftFromText="180" w:rightFromText="180" w:vertAnchor="text" w:horzAnchor="margin" w:tblpXSpec="right" w:tblpY="19"/>
        <w:tblW w:w="4912" w:type="dxa"/>
        <w:tblLayout w:type="fixed"/>
        <w:tblLook w:val="04A0" w:firstRow="1" w:lastRow="0" w:firstColumn="1" w:lastColumn="0" w:noHBand="0" w:noVBand="1"/>
      </w:tblPr>
      <w:tblGrid>
        <w:gridCol w:w="832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D08AD">
        <w:trPr>
          <w:trHeight w:hRule="exact" w:val="284"/>
        </w:trPr>
        <w:tc>
          <w:tcPr>
            <w:tcW w:w="832" w:type="dxa"/>
            <w:vMerge w:val="restart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入口压力</w:t>
            </w:r>
          </w:p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（</w:t>
            </w:r>
            <w:r>
              <w:rPr>
                <w:rFonts w:ascii="宋体" w:eastAsia="宋体" w:hAnsi="宋体"/>
                <w:sz w:val="15"/>
                <w:szCs w:val="15"/>
              </w:rPr>
              <w:t>bar）</w:t>
            </w:r>
            <w:r>
              <w:rPr>
                <w:rFonts w:ascii="宋体" w:eastAsia="宋体" w:hAnsi="宋体" w:hint="eastAsia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  </w:t>
            </w:r>
          </w:p>
        </w:tc>
        <w:tc>
          <w:tcPr>
            <w:tcW w:w="4080" w:type="dxa"/>
            <w:gridSpan w:val="8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Δ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P ( Kpa 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)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Merge/>
            <w:shd w:val="clear" w:color="auto" w:fill="F7CAAC" w:themeFill="accent2" w:themeFillTint="66"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7.5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15.0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25.0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50.0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 xml:space="preserve"> 0.5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9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400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10.0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300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600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pacing w:val="10"/>
                <w:w w:val="62"/>
                <w:kern w:val="0"/>
                <w:sz w:val="15"/>
                <w:szCs w:val="15"/>
              </w:rPr>
              <w:t>4000</w:t>
            </w:r>
            <w:r>
              <w:rPr>
                <w:rFonts w:ascii="宋体" w:eastAsia="宋体" w:hAnsi="宋体"/>
                <w:spacing w:val="3"/>
                <w:w w:val="62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25.0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600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400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600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9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w w:val="52"/>
                <w:kern w:val="0"/>
                <w:sz w:val="15"/>
                <w:szCs w:val="15"/>
              </w:rPr>
              <w:t>13000</w:t>
            </w:r>
            <w:r>
              <w:rPr>
                <w:rFonts w:ascii="宋体" w:eastAsia="宋体" w:hAnsi="宋体"/>
                <w:spacing w:val="48"/>
                <w:w w:val="52"/>
                <w:kern w:val="0"/>
                <w:sz w:val="15"/>
                <w:szCs w:val="15"/>
              </w:rPr>
              <w:t>0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auto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z w:val="15"/>
                <w:szCs w:val="15"/>
              </w:rPr>
              <w:t>0.0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5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52"/>
                <w:sz w:val="15"/>
                <w:szCs w:val="15"/>
              </w:rPr>
              <w:t>2000</w:t>
            </w:r>
            <w:r>
              <w:rPr>
                <w:rFonts w:ascii="宋体" w:eastAsia="宋体" w:hAnsi="宋体"/>
                <w:spacing w:val="48"/>
                <w:w w:val="5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auto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5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52"/>
                <w:sz w:val="15"/>
                <w:szCs w:val="15"/>
              </w:rPr>
              <w:t>7500</w:t>
            </w:r>
            <w:r>
              <w:rPr>
                <w:rFonts w:ascii="宋体" w:eastAsia="宋体" w:hAnsi="宋体"/>
                <w:spacing w:val="48"/>
                <w:w w:val="52"/>
                <w:sz w:val="15"/>
                <w:szCs w:val="15"/>
              </w:rPr>
              <w:t>0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z w:val="15"/>
                <w:szCs w:val="15"/>
              </w:rPr>
              <w:t>0.0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5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52"/>
                <w:sz w:val="15"/>
                <w:szCs w:val="15"/>
              </w:rPr>
              <w:t>7000</w:t>
            </w:r>
            <w:r>
              <w:rPr>
                <w:rFonts w:ascii="宋体" w:eastAsia="宋体" w:hAnsi="宋体"/>
                <w:spacing w:val="48"/>
                <w:w w:val="5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5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w w:val="52"/>
                <w:sz w:val="15"/>
                <w:szCs w:val="15"/>
              </w:rPr>
              <w:t>5000</w:t>
            </w:r>
            <w:r>
              <w:rPr>
                <w:rFonts w:ascii="宋体" w:eastAsia="宋体" w:hAnsi="宋体"/>
                <w:spacing w:val="48"/>
                <w:w w:val="52"/>
                <w:sz w:val="15"/>
                <w:szCs w:val="15"/>
              </w:rPr>
              <w:t>0</w:t>
            </w:r>
          </w:p>
        </w:tc>
      </w:tr>
    </w:tbl>
    <w:tbl>
      <w:tblPr>
        <w:tblStyle w:val="aa"/>
        <w:tblpPr w:leftFromText="180" w:rightFromText="180" w:vertAnchor="text" w:horzAnchor="page" w:tblpX="1025" w:tblpY="32"/>
        <w:tblW w:w="4912" w:type="dxa"/>
        <w:tblLayout w:type="fixed"/>
        <w:tblLook w:val="04A0" w:firstRow="1" w:lastRow="0" w:firstColumn="1" w:lastColumn="0" w:noHBand="0" w:noVBand="1"/>
      </w:tblPr>
      <w:tblGrid>
        <w:gridCol w:w="832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D08AD">
        <w:trPr>
          <w:trHeight w:hRule="exact" w:val="284"/>
        </w:trPr>
        <w:tc>
          <w:tcPr>
            <w:tcW w:w="832" w:type="dxa"/>
            <w:vMerge w:val="restart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入口压力</w:t>
            </w:r>
          </w:p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（</w:t>
            </w:r>
            <w:r>
              <w:rPr>
                <w:rFonts w:ascii="宋体" w:eastAsia="宋体" w:hAnsi="宋体"/>
                <w:sz w:val="15"/>
                <w:szCs w:val="15"/>
              </w:rPr>
              <w:t>bar）</w:t>
            </w:r>
            <w:r>
              <w:rPr>
                <w:rFonts w:ascii="宋体" w:eastAsia="宋体" w:hAnsi="宋体" w:hint="eastAsia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   </w:t>
            </w:r>
          </w:p>
        </w:tc>
        <w:tc>
          <w:tcPr>
            <w:tcW w:w="4080" w:type="dxa"/>
            <w:gridSpan w:val="8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Δ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P ( Kpa 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)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Merge/>
            <w:shd w:val="clear" w:color="auto" w:fill="F7CAAC" w:themeFill="accent2" w:themeFillTint="66"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7.5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15.0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25.0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50.0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 xml:space="preserve"> 0.5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40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60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80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30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30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50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100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10.0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600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800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200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600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25.0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600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400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400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200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auto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z w:val="15"/>
                <w:szCs w:val="15"/>
              </w:rPr>
              <w:t>0.0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auto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9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z w:val="15"/>
                <w:szCs w:val="15"/>
              </w:rPr>
              <w:t>0.0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9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5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52"/>
                <w:sz w:val="15"/>
                <w:szCs w:val="15"/>
              </w:rPr>
              <w:t>2500</w:t>
            </w:r>
            <w:r>
              <w:rPr>
                <w:rFonts w:ascii="宋体" w:eastAsia="宋体" w:hAnsi="宋体"/>
                <w:spacing w:val="48"/>
                <w:w w:val="52"/>
                <w:sz w:val="15"/>
                <w:szCs w:val="15"/>
              </w:rPr>
              <w:t>0</w:t>
            </w:r>
          </w:p>
        </w:tc>
      </w:tr>
    </w:tbl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4309A2">
      <w:pPr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 xml:space="preserve">     CHFG5.0(DN250)                                     CHFG6.0(DN300)</w:t>
      </w:r>
    </w:p>
    <w:tbl>
      <w:tblPr>
        <w:tblStyle w:val="aa"/>
        <w:tblpPr w:leftFromText="180" w:rightFromText="180" w:vertAnchor="text" w:horzAnchor="page" w:tblpX="1025" w:tblpY="32"/>
        <w:tblW w:w="4912" w:type="dxa"/>
        <w:tblLayout w:type="fixed"/>
        <w:tblLook w:val="04A0" w:firstRow="1" w:lastRow="0" w:firstColumn="1" w:lastColumn="0" w:noHBand="0" w:noVBand="1"/>
      </w:tblPr>
      <w:tblGrid>
        <w:gridCol w:w="832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D08AD">
        <w:trPr>
          <w:trHeight w:hRule="exact" w:val="284"/>
        </w:trPr>
        <w:tc>
          <w:tcPr>
            <w:tcW w:w="832" w:type="dxa"/>
            <w:vMerge w:val="restart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入口压力</w:t>
            </w:r>
          </w:p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（</w:t>
            </w:r>
            <w:r>
              <w:rPr>
                <w:rFonts w:ascii="宋体" w:eastAsia="宋体" w:hAnsi="宋体"/>
                <w:sz w:val="15"/>
                <w:szCs w:val="15"/>
              </w:rPr>
              <w:t>bar）</w:t>
            </w:r>
            <w:r>
              <w:rPr>
                <w:rFonts w:ascii="宋体" w:eastAsia="宋体" w:hAnsi="宋体" w:hint="eastAsia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   </w:t>
            </w:r>
          </w:p>
        </w:tc>
        <w:tc>
          <w:tcPr>
            <w:tcW w:w="4080" w:type="dxa"/>
            <w:gridSpan w:val="8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Δ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P ( Kpa 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)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Merge/>
            <w:shd w:val="clear" w:color="auto" w:fill="F7CAAC" w:themeFill="accent2" w:themeFillTint="66"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7.5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15.0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25.0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50.0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 xml:space="preserve"> 0.5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150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150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150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3"/>
                <w:w w:val="78"/>
                <w:kern w:val="0"/>
                <w:sz w:val="15"/>
                <w:szCs w:val="15"/>
              </w:rPr>
              <w:t>9</w:t>
            </w:r>
            <w:r>
              <w:rPr>
                <w:rFonts w:ascii="宋体" w:eastAsia="宋体" w:hAnsi="宋体"/>
                <w:spacing w:val="13"/>
                <w:w w:val="78"/>
                <w:sz w:val="15"/>
                <w:szCs w:val="15"/>
              </w:rPr>
              <w:t>00</w:t>
            </w:r>
            <w:r>
              <w:rPr>
                <w:rFonts w:ascii="宋体" w:eastAsia="宋体" w:hAnsi="宋体"/>
                <w:spacing w:val="3"/>
                <w:w w:val="78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200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800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300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300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300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700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600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10.0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400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600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400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400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25.0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400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5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52"/>
                <w:sz w:val="15"/>
                <w:szCs w:val="15"/>
              </w:rPr>
              <w:t>0000</w:t>
            </w:r>
            <w:r>
              <w:rPr>
                <w:rFonts w:ascii="宋体" w:eastAsia="宋体" w:hAnsi="宋体"/>
                <w:spacing w:val="48"/>
                <w:w w:val="5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5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52"/>
                <w:sz w:val="15"/>
                <w:szCs w:val="15"/>
              </w:rPr>
              <w:t>1000</w:t>
            </w:r>
            <w:r>
              <w:rPr>
                <w:rFonts w:ascii="宋体" w:eastAsia="宋体" w:hAnsi="宋体"/>
                <w:spacing w:val="48"/>
                <w:w w:val="5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5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52"/>
                <w:sz w:val="15"/>
                <w:szCs w:val="15"/>
              </w:rPr>
              <w:t>4000</w:t>
            </w:r>
            <w:r>
              <w:rPr>
                <w:rFonts w:ascii="宋体" w:eastAsia="宋体" w:hAnsi="宋体"/>
                <w:spacing w:val="48"/>
                <w:w w:val="5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5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52"/>
                <w:sz w:val="15"/>
                <w:szCs w:val="15"/>
              </w:rPr>
              <w:t>7000</w:t>
            </w:r>
            <w:r>
              <w:rPr>
                <w:rFonts w:ascii="宋体" w:eastAsia="宋体" w:hAnsi="宋体"/>
                <w:spacing w:val="48"/>
                <w:w w:val="5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5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w w:val="52"/>
                <w:sz w:val="15"/>
                <w:szCs w:val="15"/>
              </w:rPr>
              <w:t>0000</w:t>
            </w:r>
            <w:r>
              <w:rPr>
                <w:rFonts w:ascii="宋体" w:eastAsia="宋体" w:hAnsi="宋体"/>
                <w:spacing w:val="48"/>
                <w:w w:val="52"/>
                <w:sz w:val="15"/>
                <w:szCs w:val="15"/>
              </w:rPr>
              <w:t>0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auto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z w:val="15"/>
                <w:szCs w:val="15"/>
              </w:rPr>
              <w:t>0.0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5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w w:val="52"/>
                <w:sz w:val="15"/>
                <w:szCs w:val="15"/>
              </w:rPr>
              <w:t>0000</w:t>
            </w:r>
            <w:r>
              <w:rPr>
                <w:rFonts w:ascii="宋体" w:eastAsia="宋体" w:hAnsi="宋体"/>
                <w:spacing w:val="48"/>
                <w:w w:val="5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auto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52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w w:val="52"/>
                <w:sz w:val="15"/>
                <w:szCs w:val="15"/>
              </w:rPr>
              <w:t>0000</w:t>
            </w:r>
            <w:r>
              <w:rPr>
                <w:rFonts w:ascii="宋体" w:eastAsia="宋体" w:hAnsi="宋体"/>
                <w:spacing w:val="48"/>
                <w:w w:val="52"/>
                <w:sz w:val="15"/>
                <w:szCs w:val="15"/>
              </w:rPr>
              <w:t>0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z w:val="15"/>
                <w:szCs w:val="15"/>
              </w:rPr>
              <w:t>0.0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52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w w:val="52"/>
                <w:sz w:val="15"/>
                <w:szCs w:val="15"/>
              </w:rPr>
              <w:t>0000</w:t>
            </w:r>
            <w:r>
              <w:rPr>
                <w:rFonts w:ascii="宋体" w:eastAsia="宋体" w:hAnsi="宋体"/>
                <w:spacing w:val="48"/>
                <w:w w:val="5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52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w w:val="52"/>
                <w:sz w:val="15"/>
                <w:szCs w:val="15"/>
              </w:rPr>
              <w:t>50000</w:t>
            </w:r>
            <w:r>
              <w:rPr>
                <w:rFonts w:ascii="宋体" w:eastAsia="宋体" w:hAnsi="宋体"/>
                <w:spacing w:val="12"/>
                <w:w w:val="52"/>
                <w:sz w:val="15"/>
                <w:szCs w:val="15"/>
              </w:rPr>
              <w:t>0</w:t>
            </w:r>
          </w:p>
        </w:tc>
      </w:tr>
    </w:tbl>
    <w:tbl>
      <w:tblPr>
        <w:tblStyle w:val="aa"/>
        <w:tblpPr w:leftFromText="180" w:rightFromText="180" w:vertAnchor="text" w:horzAnchor="margin" w:tblpXSpec="right" w:tblpY="19"/>
        <w:tblW w:w="4912" w:type="dxa"/>
        <w:tblLayout w:type="fixed"/>
        <w:tblLook w:val="04A0" w:firstRow="1" w:lastRow="0" w:firstColumn="1" w:lastColumn="0" w:noHBand="0" w:noVBand="1"/>
      </w:tblPr>
      <w:tblGrid>
        <w:gridCol w:w="832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D08AD">
        <w:trPr>
          <w:trHeight w:hRule="exact" w:val="284"/>
        </w:trPr>
        <w:tc>
          <w:tcPr>
            <w:tcW w:w="832" w:type="dxa"/>
            <w:vMerge w:val="restart"/>
            <w:shd w:val="clear" w:color="auto" w:fill="F7CAAC" w:themeFill="accent2" w:themeFillTint="66"/>
            <w:vAlign w:val="center"/>
          </w:tcPr>
          <w:p w:rsidR="008D08AD" w:rsidRDefault="004309A2">
            <w:pPr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入口压力</w:t>
            </w:r>
          </w:p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（</w:t>
            </w:r>
            <w:r>
              <w:rPr>
                <w:rFonts w:ascii="宋体" w:eastAsia="宋体" w:hAnsi="宋体"/>
                <w:sz w:val="15"/>
                <w:szCs w:val="15"/>
              </w:rPr>
              <w:t>bar）</w:t>
            </w:r>
            <w:r>
              <w:rPr>
                <w:rFonts w:ascii="宋体" w:eastAsia="宋体" w:hAnsi="宋体" w:hint="eastAsia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  </w:t>
            </w:r>
          </w:p>
        </w:tc>
        <w:tc>
          <w:tcPr>
            <w:tcW w:w="4080" w:type="dxa"/>
            <w:gridSpan w:val="8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Δ</w:t>
            </w:r>
            <w:r>
              <w:rPr>
                <w:rFonts w:ascii="宋体" w:eastAsia="宋体" w:hAnsi="宋体"/>
                <w:sz w:val="15"/>
                <w:szCs w:val="15"/>
              </w:rPr>
              <w:t xml:space="preserve">P ( Kpa 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)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Merge/>
            <w:shd w:val="clear" w:color="auto" w:fill="F7CAAC" w:themeFill="accent2" w:themeFillTint="66"/>
            <w:vAlign w:val="center"/>
          </w:tcPr>
          <w:p w:rsidR="008D08AD" w:rsidRDefault="008D08AD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7.5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15.0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25.0</w:t>
            </w:r>
          </w:p>
        </w:tc>
        <w:tc>
          <w:tcPr>
            <w:tcW w:w="510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50.0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 xml:space="preserve"> 0.5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250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400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pacing w:val="10"/>
                <w:w w:val="62"/>
                <w:kern w:val="0"/>
                <w:sz w:val="15"/>
                <w:szCs w:val="15"/>
              </w:rPr>
              <w:t>2600</w:t>
            </w:r>
            <w:r>
              <w:rPr>
                <w:rFonts w:ascii="宋体" w:eastAsia="宋体" w:hAnsi="宋体"/>
                <w:spacing w:val="3"/>
                <w:w w:val="62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600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2.0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800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600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5.0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700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000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10.0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800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500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400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5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52"/>
                <w:sz w:val="15"/>
                <w:szCs w:val="15"/>
              </w:rPr>
              <w:t>0000</w:t>
            </w:r>
            <w:r>
              <w:rPr>
                <w:rFonts w:ascii="宋体" w:eastAsia="宋体" w:hAnsi="宋体"/>
                <w:spacing w:val="48"/>
                <w:w w:val="5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5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52"/>
                <w:sz w:val="15"/>
                <w:szCs w:val="15"/>
              </w:rPr>
              <w:t>1500</w:t>
            </w:r>
            <w:r>
              <w:rPr>
                <w:rFonts w:ascii="宋体" w:eastAsia="宋体" w:hAnsi="宋体"/>
                <w:spacing w:val="48"/>
                <w:w w:val="5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5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52"/>
                <w:sz w:val="15"/>
                <w:szCs w:val="15"/>
              </w:rPr>
              <w:t>4000</w:t>
            </w:r>
            <w:r>
              <w:rPr>
                <w:rFonts w:ascii="宋体" w:eastAsia="宋体" w:hAnsi="宋体"/>
                <w:spacing w:val="48"/>
                <w:w w:val="5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5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52"/>
                <w:sz w:val="15"/>
                <w:szCs w:val="15"/>
              </w:rPr>
              <w:t>4000</w:t>
            </w:r>
            <w:r>
              <w:rPr>
                <w:rFonts w:ascii="宋体" w:eastAsia="宋体" w:hAnsi="宋体"/>
                <w:spacing w:val="48"/>
                <w:w w:val="5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3818A2"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sz w:val="15"/>
                <w:szCs w:val="15"/>
              </w:rPr>
              <w:t>25.0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600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pacing w:val="10"/>
                <w:w w:val="62"/>
                <w:kern w:val="0"/>
                <w:sz w:val="15"/>
                <w:szCs w:val="15"/>
              </w:rPr>
              <w:t>8</w:t>
            </w:r>
            <w:r>
              <w:rPr>
                <w:rFonts w:ascii="宋体" w:eastAsia="宋体" w:hAnsi="宋体"/>
                <w:spacing w:val="10"/>
                <w:w w:val="62"/>
                <w:sz w:val="15"/>
                <w:szCs w:val="15"/>
              </w:rPr>
              <w:t>400</w:t>
            </w:r>
            <w:r>
              <w:rPr>
                <w:rFonts w:ascii="宋体" w:eastAsia="宋体" w:hAnsi="宋体"/>
                <w:spacing w:val="3"/>
                <w:w w:val="6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5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52"/>
                <w:sz w:val="15"/>
                <w:szCs w:val="15"/>
              </w:rPr>
              <w:t>3000</w:t>
            </w:r>
            <w:r>
              <w:rPr>
                <w:rFonts w:ascii="宋体" w:eastAsia="宋体" w:hAnsi="宋体"/>
                <w:spacing w:val="48"/>
                <w:w w:val="5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5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52"/>
                <w:sz w:val="15"/>
                <w:szCs w:val="15"/>
              </w:rPr>
              <w:t>6000</w:t>
            </w:r>
            <w:r>
              <w:rPr>
                <w:rFonts w:ascii="宋体" w:eastAsia="宋体" w:hAnsi="宋体"/>
                <w:spacing w:val="48"/>
                <w:w w:val="5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52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/>
                <w:w w:val="52"/>
                <w:sz w:val="15"/>
                <w:szCs w:val="15"/>
              </w:rPr>
              <w:t>8000</w:t>
            </w:r>
            <w:r>
              <w:rPr>
                <w:rFonts w:ascii="宋体" w:eastAsia="宋体" w:hAnsi="宋体"/>
                <w:spacing w:val="48"/>
                <w:w w:val="5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52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/>
                <w:w w:val="52"/>
                <w:sz w:val="15"/>
                <w:szCs w:val="15"/>
              </w:rPr>
              <w:t>2000</w:t>
            </w:r>
            <w:r>
              <w:rPr>
                <w:rFonts w:ascii="宋体" w:eastAsia="宋体" w:hAnsi="宋体"/>
                <w:spacing w:val="48"/>
                <w:w w:val="5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/>
                <w:w w:val="52"/>
                <w:kern w:val="0"/>
                <w:sz w:val="15"/>
                <w:szCs w:val="15"/>
              </w:rPr>
              <w:t>26000</w:t>
            </w:r>
            <w:r>
              <w:rPr>
                <w:rFonts w:ascii="宋体" w:eastAsia="宋体" w:hAnsi="宋体"/>
                <w:spacing w:val="48"/>
                <w:w w:val="52"/>
                <w:kern w:val="0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52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w w:val="52"/>
                <w:sz w:val="15"/>
                <w:szCs w:val="15"/>
              </w:rPr>
              <w:t>5000</w:t>
            </w:r>
            <w:r>
              <w:rPr>
                <w:rFonts w:ascii="宋体" w:eastAsia="宋体" w:hAnsi="宋体"/>
                <w:spacing w:val="48"/>
                <w:w w:val="52"/>
                <w:sz w:val="15"/>
                <w:szCs w:val="15"/>
              </w:rPr>
              <w:t>0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auto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4</w:t>
            </w:r>
            <w:r>
              <w:rPr>
                <w:rFonts w:ascii="宋体" w:eastAsia="宋体" w:hAnsi="宋体"/>
                <w:sz w:val="15"/>
                <w:szCs w:val="15"/>
              </w:rPr>
              <w:t>0.0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auto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52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/>
                <w:w w:val="52"/>
                <w:sz w:val="15"/>
                <w:szCs w:val="15"/>
              </w:rPr>
              <w:t>5000</w:t>
            </w:r>
            <w:r>
              <w:rPr>
                <w:rFonts w:ascii="宋体" w:eastAsia="宋体" w:hAnsi="宋体"/>
                <w:spacing w:val="48"/>
                <w:w w:val="5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auto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52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w w:val="52"/>
                <w:sz w:val="15"/>
                <w:szCs w:val="15"/>
              </w:rPr>
              <w:t>0000</w:t>
            </w:r>
            <w:r>
              <w:rPr>
                <w:rFonts w:ascii="宋体" w:eastAsia="宋体" w:hAnsi="宋体"/>
                <w:spacing w:val="48"/>
                <w:w w:val="52"/>
                <w:sz w:val="15"/>
                <w:szCs w:val="15"/>
              </w:rPr>
              <w:t>0</w:t>
            </w:r>
          </w:p>
        </w:tc>
      </w:tr>
      <w:tr w:rsidR="008D08AD">
        <w:trPr>
          <w:trHeight w:hRule="exact" w:val="284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7</w:t>
            </w:r>
            <w:r>
              <w:rPr>
                <w:rFonts w:ascii="宋体" w:eastAsia="宋体" w:hAnsi="宋体"/>
                <w:sz w:val="15"/>
                <w:szCs w:val="15"/>
              </w:rPr>
              <w:t>0.0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D08AD" w:rsidRDefault="004309A2">
            <w:r>
              <w:rPr>
                <w:rFonts w:ascii="宋体" w:eastAsia="宋体" w:hAnsi="宋体" w:hint="eastAsia"/>
                <w:kern w:val="0"/>
                <w:sz w:val="15"/>
                <w:szCs w:val="15"/>
              </w:rPr>
              <w:t>-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52"/>
                <w:kern w:val="0"/>
                <w:sz w:val="15"/>
                <w:szCs w:val="15"/>
              </w:rPr>
              <w:t>5</w:t>
            </w:r>
            <w:r>
              <w:rPr>
                <w:rFonts w:ascii="宋体" w:eastAsia="宋体" w:hAnsi="宋体"/>
                <w:w w:val="52"/>
                <w:sz w:val="15"/>
                <w:szCs w:val="15"/>
              </w:rPr>
              <w:t>0000</w:t>
            </w:r>
            <w:r>
              <w:rPr>
                <w:rFonts w:ascii="宋体" w:eastAsia="宋体" w:hAnsi="宋体"/>
                <w:spacing w:val="48"/>
                <w:w w:val="52"/>
                <w:sz w:val="15"/>
                <w:szCs w:val="15"/>
              </w:rPr>
              <w:t>0</w:t>
            </w:r>
          </w:p>
        </w:tc>
        <w:tc>
          <w:tcPr>
            <w:tcW w:w="510" w:type="dxa"/>
            <w:shd w:val="clear" w:color="auto" w:fill="D9D9D9" w:themeFill="background1" w:themeFillShade="D9"/>
            <w:tcFitText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w w:val="52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/>
                <w:w w:val="52"/>
                <w:sz w:val="15"/>
                <w:szCs w:val="15"/>
              </w:rPr>
              <w:t>5000</w:t>
            </w:r>
            <w:r>
              <w:rPr>
                <w:rFonts w:ascii="宋体" w:eastAsia="宋体" w:hAnsi="宋体"/>
                <w:spacing w:val="48"/>
                <w:w w:val="52"/>
                <w:sz w:val="15"/>
                <w:szCs w:val="15"/>
              </w:rPr>
              <w:t>0</w:t>
            </w:r>
          </w:p>
        </w:tc>
      </w:tr>
    </w:tbl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4309A2">
      <w:pPr>
        <w:ind w:firstLineChars="500" w:firstLine="105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</w:t>
      </w:r>
    </w:p>
    <w:sectPr w:rsidR="008D08AD">
      <w:type w:val="continuous"/>
      <w:pgSz w:w="11906" w:h="16838"/>
      <w:pgMar w:top="567" w:right="567" w:bottom="567" w:left="567" w:header="227" w:footer="22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411" w:rsidRDefault="006C3411">
      <w:r>
        <w:separator/>
      </w:r>
    </w:p>
  </w:endnote>
  <w:endnote w:type="continuationSeparator" w:id="0">
    <w:p w:rsidR="006C3411" w:rsidRDefault="006C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342575"/>
      <w:docPartObj>
        <w:docPartGallery w:val="AutoText"/>
      </w:docPartObj>
    </w:sdtPr>
    <w:sdtEndPr/>
    <w:sdtContent>
      <w:p w:rsidR="004309A2" w:rsidRDefault="004309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8A2" w:rsidRPr="003818A2">
          <w:rPr>
            <w:noProof/>
            <w:lang w:val="zh-CN"/>
          </w:rPr>
          <w:t>1</w:t>
        </w:r>
        <w:r>
          <w:fldChar w:fldCharType="end"/>
        </w:r>
      </w:p>
    </w:sdtContent>
  </w:sdt>
  <w:p w:rsidR="004309A2" w:rsidRDefault="004309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411" w:rsidRDefault="006C3411">
      <w:r>
        <w:separator/>
      </w:r>
    </w:p>
  </w:footnote>
  <w:footnote w:type="continuationSeparator" w:id="0">
    <w:p w:rsidR="006C3411" w:rsidRDefault="006C3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A2" w:rsidRDefault="004309A2">
    <w:pPr>
      <w:pStyle w:val="a7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35A"/>
    <w:multiLevelType w:val="multilevel"/>
    <w:tmpl w:val="1E00235A"/>
    <w:lvl w:ilvl="0">
      <w:start w:val="1"/>
      <w:numFmt w:val="decimal"/>
      <w:lvlText w:val="%1、"/>
      <w:lvlJc w:val="left"/>
      <w:pPr>
        <w:ind w:left="139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78" w:hanging="420"/>
      </w:pPr>
    </w:lvl>
    <w:lvl w:ilvl="2">
      <w:start w:val="1"/>
      <w:numFmt w:val="lowerRoman"/>
      <w:lvlText w:val="%3."/>
      <w:lvlJc w:val="right"/>
      <w:pPr>
        <w:ind w:left="2298" w:hanging="420"/>
      </w:pPr>
    </w:lvl>
    <w:lvl w:ilvl="3">
      <w:start w:val="1"/>
      <w:numFmt w:val="decimal"/>
      <w:lvlText w:val="%4."/>
      <w:lvlJc w:val="left"/>
      <w:pPr>
        <w:ind w:left="2718" w:hanging="420"/>
      </w:pPr>
    </w:lvl>
    <w:lvl w:ilvl="4">
      <w:start w:val="1"/>
      <w:numFmt w:val="lowerLetter"/>
      <w:lvlText w:val="%5)"/>
      <w:lvlJc w:val="left"/>
      <w:pPr>
        <w:ind w:left="3138" w:hanging="420"/>
      </w:pPr>
    </w:lvl>
    <w:lvl w:ilvl="5">
      <w:start w:val="1"/>
      <w:numFmt w:val="lowerRoman"/>
      <w:lvlText w:val="%6."/>
      <w:lvlJc w:val="right"/>
      <w:pPr>
        <w:ind w:left="3558" w:hanging="420"/>
      </w:pPr>
    </w:lvl>
    <w:lvl w:ilvl="6">
      <w:start w:val="1"/>
      <w:numFmt w:val="decimal"/>
      <w:lvlText w:val="%7."/>
      <w:lvlJc w:val="left"/>
      <w:pPr>
        <w:ind w:left="3978" w:hanging="420"/>
      </w:pPr>
    </w:lvl>
    <w:lvl w:ilvl="7">
      <w:start w:val="1"/>
      <w:numFmt w:val="lowerLetter"/>
      <w:lvlText w:val="%8)"/>
      <w:lvlJc w:val="left"/>
      <w:pPr>
        <w:ind w:left="4398" w:hanging="420"/>
      </w:pPr>
    </w:lvl>
    <w:lvl w:ilvl="8">
      <w:start w:val="1"/>
      <w:numFmt w:val="lowerRoman"/>
      <w:lvlText w:val="%9."/>
      <w:lvlJc w:val="right"/>
      <w:pPr>
        <w:ind w:left="4818" w:hanging="420"/>
      </w:pPr>
    </w:lvl>
  </w:abstractNum>
  <w:abstractNum w:abstractNumId="1" w15:restartNumberingAfterBreak="0">
    <w:nsid w:val="327564E3"/>
    <w:multiLevelType w:val="multilevel"/>
    <w:tmpl w:val="327564E3"/>
    <w:lvl w:ilvl="0">
      <w:start w:val="1"/>
      <w:numFmt w:val="decimal"/>
      <w:lvlText w:val="%1、"/>
      <w:lvlJc w:val="left"/>
      <w:pPr>
        <w:ind w:left="73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72" w:hanging="420"/>
      </w:pPr>
    </w:lvl>
    <w:lvl w:ilvl="2">
      <w:start w:val="1"/>
      <w:numFmt w:val="lowerRoman"/>
      <w:lvlText w:val="%3."/>
      <w:lvlJc w:val="right"/>
      <w:pPr>
        <w:ind w:left="8292" w:hanging="420"/>
      </w:pPr>
    </w:lvl>
    <w:lvl w:ilvl="3">
      <w:start w:val="1"/>
      <w:numFmt w:val="decimal"/>
      <w:lvlText w:val="%4."/>
      <w:lvlJc w:val="left"/>
      <w:pPr>
        <w:ind w:left="8712" w:hanging="420"/>
      </w:pPr>
    </w:lvl>
    <w:lvl w:ilvl="4">
      <w:start w:val="1"/>
      <w:numFmt w:val="lowerLetter"/>
      <w:lvlText w:val="%5)"/>
      <w:lvlJc w:val="left"/>
      <w:pPr>
        <w:ind w:left="9132" w:hanging="420"/>
      </w:pPr>
    </w:lvl>
    <w:lvl w:ilvl="5">
      <w:start w:val="1"/>
      <w:numFmt w:val="lowerRoman"/>
      <w:lvlText w:val="%6."/>
      <w:lvlJc w:val="right"/>
      <w:pPr>
        <w:ind w:left="9552" w:hanging="420"/>
      </w:pPr>
    </w:lvl>
    <w:lvl w:ilvl="6">
      <w:start w:val="1"/>
      <w:numFmt w:val="decimal"/>
      <w:lvlText w:val="%7."/>
      <w:lvlJc w:val="left"/>
      <w:pPr>
        <w:ind w:left="9972" w:hanging="420"/>
      </w:pPr>
    </w:lvl>
    <w:lvl w:ilvl="7">
      <w:start w:val="1"/>
      <w:numFmt w:val="lowerLetter"/>
      <w:lvlText w:val="%8)"/>
      <w:lvlJc w:val="left"/>
      <w:pPr>
        <w:ind w:left="10392" w:hanging="420"/>
      </w:pPr>
    </w:lvl>
    <w:lvl w:ilvl="8">
      <w:start w:val="1"/>
      <w:numFmt w:val="lowerRoman"/>
      <w:lvlText w:val="%9."/>
      <w:lvlJc w:val="right"/>
      <w:pPr>
        <w:ind w:left="10812" w:hanging="420"/>
      </w:pPr>
    </w:lvl>
  </w:abstractNum>
  <w:abstractNum w:abstractNumId="2" w15:restartNumberingAfterBreak="0">
    <w:nsid w:val="7C8C4B2A"/>
    <w:multiLevelType w:val="multilevel"/>
    <w:tmpl w:val="7C8C4B2A"/>
    <w:lvl w:ilvl="0">
      <w:start w:val="1"/>
      <w:numFmt w:val="decimal"/>
      <w:lvlText w:val="%1、"/>
      <w:lvlJc w:val="left"/>
      <w:pPr>
        <w:ind w:left="1353" w:hanging="360"/>
      </w:pPr>
      <w:rPr>
        <w:rFonts w:ascii="宋体" w:eastAsia="宋体" w:hAnsi="宋体" w:cstheme="minorBidi"/>
      </w:rPr>
    </w:lvl>
    <w:lvl w:ilvl="1">
      <w:start w:val="1"/>
      <w:numFmt w:val="lowerLetter"/>
      <w:lvlText w:val="%2)"/>
      <w:lvlJc w:val="left"/>
      <w:pPr>
        <w:ind w:left="1833" w:hanging="420"/>
      </w:pPr>
    </w:lvl>
    <w:lvl w:ilvl="2">
      <w:start w:val="1"/>
      <w:numFmt w:val="lowerRoman"/>
      <w:lvlText w:val="%3."/>
      <w:lvlJc w:val="righ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3Mzg1ZjE1NjM1Nzc2OGU3NWFlNzk2NTQ3NDU4NjIifQ=="/>
  </w:docVars>
  <w:rsids>
    <w:rsidRoot w:val="00004262"/>
    <w:rsid w:val="00000831"/>
    <w:rsid w:val="00004262"/>
    <w:rsid w:val="00004EEB"/>
    <w:rsid w:val="00006370"/>
    <w:rsid w:val="0000727D"/>
    <w:rsid w:val="00007722"/>
    <w:rsid w:val="00007D60"/>
    <w:rsid w:val="00010620"/>
    <w:rsid w:val="00012FD0"/>
    <w:rsid w:val="00013DC1"/>
    <w:rsid w:val="000140D6"/>
    <w:rsid w:val="0002028B"/>
    <w:rsid w:val="00020A78"/>
    <w:rsid w:val="0002304B"/>
    <w:rsid w:val="0002502A"/>
    <w:rsid w:val="000251A6"/>
    <w:rsid w:val="0002555B"/>
    <w:rsid w:val="000275BA"/>
    <w:rsid w:val="0003044B"/>
    <w:rsid w:val="00031DFA"/>
    <w:rsid w:val="00032134"/>
    <w:rsid w:val="000323E6"/>
    <w:rsid w:val="000332FF"/>
    <w:rsid w:val="00035F0C"/>
    <w:rsid w:val="00041486"/>
    <w:rsid w:val="00042734"/>
    <w:rsid w:val="000446B9"/>
    <w:rsid w:val="0005230E"/>
    <w:rsid w:val="00052637"/>
    <w:rsid w:val="00053C13"/>
    <w:rsid w:val="000543E7"/>
    <w:rsid w:val="000552A8"/>
    <w:rsid w:val="000565B2"/>
    <w:rsid w:val="00062A9C"/>
    <w:rsid w:val="00064008"/>
    <w:rsid w:val="000657E1"/>
    <w:rsid w:val="000669C4"/>
    <w:rsid w:val="00073ACB"/>
    <w:rsid w:val="00075234"/>
    <w:rsid w:val="00080B11"/>
    <w:rsid w:val="00083A08"/>
    <w:rsid w:val="00084D83"/>
    <w:rsid w:val="00086CF2"/>
    <w:rsid w:val="00094410"/>
    <w:rsid w:val="00095B08"/>
    <w:rsid w:val="000965DC"/>
    <w:rsid w:val="00096993"/>
    <w:rsid w:val="00096C12"/>
    <w:rsid w:val="00096D43"/>
    <w:rsid w:val="00097630"/>
    <w:rsid w:val="0009780C"/>
    <w:rsid w:val="00097EA7"/>
    <w:rsid w:val="000A0649"/>
    <w:rsid w:val="000A2285"/>
    <w:rsid w:val="000A281C"/>
    <w:rsid w:val="000A569D"/>
    <w:rsid w:val="000A746D"/>
    <w:rsid w:val="000A7A41"/>
    <w:rsid w:val="000B42ED"/>
    <w:rsid w:val="000B5C8F"/>
    <w:rsid w:val="000B6709"/>
    <w:rsid w:val="000B7072"/>
    <w:rsid w:val="000B735C"/>
    <w:rsid w:val="000C0809"/>
    <w:rsid w:val="000C085B"/>
    <w:rsid w:val="000C09F6"/>
    <w:rsid w:val="000C144C"/>
    <w:rsid w:val="000C250F"/>
    <w:rsid w:val="000C59B8"/>
    <w:rsid w:val="000C64D0"/>
    <w:rsid w:val="000D19E7"/>
    <w:rsid w:val="000D57A6"/>
    <w:rsid w:val="000D68A5"/>
    <w:rsid w:val="000E0151"/>
    <w:rsid w:val="000E2FE0"/>
    <w:rsid w:val="000E3434"/>
    <w:rsid w:val="000E37FE"/>
    <w:rsid w:val="000E582C"/>
    <w:rsid w:val="000F18E8"/>
    <w:rsid w:val="000F5CA2"/>
    <w:rsid w:val="000F72BE"/>
    <w:rsid w:val="000F74F1"/>
    <w:rsid w:val="000F7A65"/>
    <w:rsid w:val="000F7DAA"/>
    <w:rsid w:val="00100428"/>
    <w:rsid w:val="0010269A"/>
    <w:rsid w:val="001055A5"/>
    <w:rsid w:val="00105849"/>
    <w:rsid w:val="00105A0C"/>
    <w:rsid w:val="00105C42"/>
    <w:rsid w:val="00106F59"/>
    <w:rsid w:val="00110397"/>
    <w:rsid w:val="00113D3B"/>
    <w:rsid w:val="00114BF9"/>
    <w:rsid w:val="001231CE"/>
    <w:rsid w:val="001241E8"/>
    <w:rsid w:val="001245AF"/>
    <w:rsid w:val="00124834"/>
    <w:rsid w:val="00125D44"/>
    <w:rsid w:val="0013362A"/>
    <w:rsid w:val="00134238"/>
    <w:rsid w:val="00137989"/>
    <w:rsid w:val="00140DD1"/>
    <w:rsid w:val="00141C4A"/>
    <w:rsid w:val="00141D2F"/>
    <w:rsid w:val="00141FD5"/>
    <w:rsid w:val="00142F9B"/>
    <w:rsid w:val="001439A4"/>
    <w:rsid w:val="00143E95"/>
    <w:rsid w:val="001455D9"/>
    <w:rsid w:val="001455F6"/>
    <w:rsid w:val="00146B83"/>
    <w:rsid w:val="001507F3"/>
    <w:rsid w:val="001516AE"/>
    <w:rsid w:val="001518C4"/>
    <w:rsid w:val="00152E04"/>
    <w:rsid w:val="001543C9"/>
    <w:rsid w:val="001559D9"/>
    <w:rsid w:val="00156D2C"/>
    <w:rsid w:val="00157FC0"/>
    <w:rsid w:val="0016053D"/>
    <w:rsid w:val="0016225E"/>
    <w:rsid w:val="00166F18"/>
    <w:rsid w:val="00173CB9"/>
    <w:rsid w:val="001758AA"/>
    <w:rsid w:val="00175D79"/>
    <w:rsid w:val="00175DB9"/>
    <w:rsid w:val="00180A4B"/>
    <w:rsid w:val="00181C33"/>
    <w:rsid w:val="00190B5E"/>
    <w:rsid w:val="00195B39"/>
    <w:rsid w:val="00196A3B"/>
    <w:rsid w:val="001A116B"/>
    <w:rsid w:val="001A2344"/>
    <w:rsid w:val="001A3069"/>
    <w:rsid w:val="001A47B3"/>
    <w:rsid w:val="001B0896"/>
    <w:rsid w:val="001B0F5E"/>
    <w:rsid w:val="001B1E21"/>
    <w:rsid w:val="001B3C39"/>
    <w:rsid w:val="001B3DD1"/>
    <w:rsid w:val="001B4645"/>
    <w:rsid w:val="001C163D"/>
    <w:rsid w:val="001C3773"/>
    <w:rsid w:val="001C40F5"/>
    <w:rsid w:val="001C5E1A"/>
    <w:rsid w:val="001C6797"/>
    <w:rsid w:val="001D01A7"/>
    <w:rsid w:val="001D3740"/>
    <w:rsid w:val="001D4140"/>
    <w:rsid w:val="001D4309"/>
    <w:rsid w:val="001D58C8"/>
    <w:rsid w:val="001D5F09"/>
    <w:rsid w:val="001D74DB"/>
    <w:rsid w:val="001D78F9"/>
    <w:rsid w:val="001E27AF"/>
    <w:rsid w:val="001E4B64"/>
    <w:rsid w:val="001E4C7B"/>
    <w:rsid w:val="001E6AE1"/>
    <w:rsid w:val="001E6B38"/>
    <w:rsid w:val="001E7522"/>
    <w:rsid w:val="001E7608"/>
    <w:rsid w:val="001F0AB5"/>
    <w:rsid w:val="001F345A"/>
    <w:rsid w:val="001F48EC"/>
    <w:rsid w:val="001F4FF1"/>
    <w:rsid w:val="001F52C0"/>
    <w:rsid w:val="001F5484"/>
    <w:rsid w:val="00200DB6"/>
    <w:rsid w:val="002023F0"/>
    <w:rsid w:val="00202C58"/>
    <w:rsid w:val="00203341"/>
    <w:rsid w:val="00203655"/>
    <w:rsid w:val="00212315"/>
    <w:rsid w:val="00212753"/>
    <w:rsid w:val="00212DB0"/>
    <w:rsid w:val="002143BB"/>
    <w:rsid w:val="0021497E"/>
    <w:rsid w:val="00215FAB"/>
    <w:rsid w:val="002164AD"/>
    <w:rsid w:val="00216918"/>
    <w:rsid w:val="002175AB"/>
    <w:rsid w:val="00217FAA"/>
    <w:rsid w:val="00222876"/>
    <w:rsid w:val="00226AFF"/>
    <w:rsid w:val="002308FB"/>
    <w:rsid w:val="00230A61"/>
    <w:rsid w:val="00230EB0"/>
    <w:rsid w:val="00232832"/>
    <w:rsid w:val="00243F06"/>
    <w:rsid w:val="002443E5"/>
    <w:rsid w:val="002457B8"/>
    <w:rsid w:val="00245F81"/>
    <w:rsid w:val="00247529"/>
    <w:rsid w:val="00247C6E"/>
    <w:rsid w:val="00250704"/>
    <w:rsid w:val="00253932"/>
    <w:rsid w:val="002570C7"/>
    <w:rsid w:val="0026183A"/>
    <w:rsid w:val="0026201C"/>
    <w:rsid w:val="002620A2"/>
    <w:rsid w:val="002646E7"/>
    <w:rsid w:val="00267567"/>
    <w:rsid w:val="00267BF1"/>
    <w:rsid w:val="002742D6"/>
    <w:rsid w:val="002808C4"/>
    <w:rsid w:val="002808D7"/>
    <w:rsid w:val="00280ACF"/>
    <w:rsid w:val="00281EAF"/>
    <w:rsid w:val="00282146"/>
    <w:rsid w:val="002867C2"/>
    <w:rsid w:val="00286D98"/>
    <w:rsid w:val="00286E95"/>
    <w:rsid w:val="00290EB5"/>
    <w:rsid w:val="002917E9"/>
    <w:rsid w:val="00292732"/>
    <w:rsid w:val="00293EA1"/>
    <w:rsid w:val="002957BD"/>
    <w:rsid w:val="00295D81"/>
    <w:rsid w:val="002A5D5C"/>
    <w:rsid w:val="002A6E9E"/>
    <w:rsid w:val="002A7015"/>
    <w:rsid w:val="002A7BBB"/>
    <w:rsid w:val="002A7CC2"/>
    <w:rsid w:val="002B0367"/>
    <w:rsid w:val="002B151D"/>
    <w:rsid w:val="002B32F8"/>
    <w:rsid w:val="002B37DF"/>
    <w:rsid w:val="002B3E7D"/>
    <w:rsid w:val="002C035E"/>
    <w:rsid w:val="002C3A32"/>
    <w:rsid w:val="002C4597"/>
    <w:rsid w:val="002C606F"/>
    <w:rsid w:val="002D0FDA"/>
    <w:rsid w:val="002D2975"/>
    <w:rsid w:val="002D3AD8"/>
    <w:rsid w:val="002D4249"/>
    <w:rsid w:val="002D452A"/>
    <w:rsid w:val="002D4D6C"/>
    <w:rsid w:val="002D581C"/>
    <w:rsid w:val="002D5F9F"/>
    <w:rsid w:val="002D6579"/>
    <w:rsid w:val="002D7B78"/>
    <w:rsid w:val="002E049D"/>
    <w:rsid w:val="002E12DD"/>
    <w:rsid w:val="002E4283"/>
    <w:rsid w:val="002E4888"/>
    <w:rsid w:val="002E4D19"/>
    <w:rsid w:val="002E6E11"/>
    <w:rsid w:val="002E79FA"/>
    <w:rsid w:val="002F1568"/>
    <w:rsid w:val="002F25E2"/>
    <w:rsid w:val="002F5E88"/>
    <w:rsid w:val="002F798D"/>
    <w:rsid w:val="003002B9"/>
    <w:rsid w:val="00304F9F"/>
    <w:rsid w:val="0030586B"/>
    <w:rsid w:val="00305A54"/>
    <w:rsid w:val="00306BB5"/>
    <w:rsid w:val="00313B93"/>
    <w:rsid w:val="00313F82"/>
    <w:rsid w:val="00314E52"/>
    <w:rsid w:val="00315B61"/>
    <w:rsid w:val="0031691F"/>
    <w:rsid w:val="00317385"/>
    <w:rsid w:val="00323550"/>
    <w:rsid w:val="00325596"/>
    <w:rsid w:val="00326104"/>
    <w:rsid w:val="00331821"/>
    <w:rsid w:val="00331F15"/>
    <w:rsid w:val="003325D9"/>
    <w:rsid w:val="00334D8A"/>
    <w:rsid w:val="00335A61"/>
    <w:rsid w:val="003378B0"/>
    <w:rsid w:val="00340E1B"/>
    <w:rsid w:val="0034383C"/>
    <w:rsid w:val="00344BF5"/>
    <w:rsid w:val="00344C5A"/>
    <w:rsid w:val="00347642"/>
    <w:rsid w:val="00354F5D"/>
    <w:rsid w:val="003553AD"/>
    <w:rsid w:val="003556F0"/>
    <w:rsid w:val="00356E0B"/>
    <w:rsid w:val="00360295"/>
    <w:rsid w:val="00360E64"/>
    <w:rsid w:val="00361A17"/>
    <w:rsid w:val="00361A3F"/>
    <w:rsid w:val="003627EC"/>
    <w:rsid w:val="003637D4"/>
    <w:rsid w:val="0036542C"/>
    <w:rsid w:val="00366A01"/>
    <w:rsid w:val="00367FF4"/>
    <w:rsid w:val="0037029F"/>
    <w:rsid w:val="00373BD6"/>
    <w:rsid w:val="00374100"/>
    <w:rsid w:val="003758D3"/>
    <w:rsid w:val="003776EF"/>
    <w:rsid w:val="003812D2"/>
    <w:rsid w:val="003818A2"/>
    <w:rsid w:val="00383453"/>
    <w:rsid w:val="003852F5"/>
    <w:rsid w:val="00390E25"/>
    <w:rsid w:val="00391E48"/>
    <w:rsid w:val="00392E1F"/>
    <w:rsid w:val="003A1761"/>
    <w:rsid w:val="003A4FAD"/>
    <w:rsid w:val="003A5807"/>
    <w:rsid w:val="003B09D6"/>
    <w:rsid w:val="003B23B4"/>
    <w:rsid w:val="003B6F3B"/>
    <w:rsid w:val="003C23B2"/>
    <w:rsid w:val="003D3154"/>
    <w:rsid w:val="003D3361"/>
    <w:rsid w:val="003D43C8"/>
    <w:rsid w:val="003D6D1B"/>
    <w:rsid w:val="003D6D61"/>
    <w:rsid w:val="003D7AB5"/>
    <w:rsid w:val="003E2B6A"/>
    <w:rsid w:val="003E2F4B"/>
    <w:rsid w:val="003E33AF"/>
    <w:rsid w:val="003F21C5"/>
    <w:rsid w:val="003F2942"/>
    <w:rsid w:val="003F32A9"/>
    <w:rsid w:val="003F41A6"/>
    <w:rsid w:val="003F4A75"/>
    <w:rsid w:val="003F4DC3"/>
    <w:rsid w:val="003F6E5A"/>
    <w:rsid w:val="003F79E3"/>
    <w:rsid w:val="00402FCC"/>
    <w:rsid w:val="0040344A"/>
    <w:rsid w:val="00404816"/>
    <w:rsid w:val="00410CED"/>
    <w:rsid w:val="00410F72"/>
    <w:rsid w:val="00414D30"/>
    <w:rsid w:val="00415087"/>
    <w:rsid w:val="00415748"/>
    <w:rsid w:val="00420690"/>
    <w:rsid w:val="00421915"/>
    <w:rsid w:val="00421CE8"/>
    <w:rsid w:val="004257B0"/>
    <w:rsid w:val="00426578"/>
    <w:rsid w:val="0042783A"/>
    <w:rsid w:val="004309A2"/>
    <w:rsid w:val="00433021"/>
    <w:rsid w:val="00434A39"/>
    <w:rsid w:val="00435056"/>
    <w:rsid w:val="00435827"/>
    <w:rsid w:val="0043709E"/>
    <w:rsid w:val="00440958"/>
    <w:rsid w:val="00440C55"/>
    <w:rsid w:val="00445E61"/>
    <w:rsid w:val="004460CB"/>
    <w:rsid w:val="00446712"/>
    <w:rsid w:val="00446D5E"/>
    <w:rsid w:val="004522D9"/>
    <w:rsid w:val="0045381E"/>
    <w:rsid w:val="00453F3E"/>
    <w:rsid w:val="00456872"/>
    <w:rsid w:val="0046054B"/>
    <w:rsid w:val="004605F3"/>
    <w:rsid w:val="004616FD"/>
    <w:rsid w:val="004658A3"/>
    <w:rsid w:val="004710C8"/>
    <w:rsid w:val="004710F8"/>
    <w:rsid w:val="0047377F"/>
    <w:rsid w:val="00475FAC"/>
    <w:rsid w:val="00477BB6"/>
    <w:rsid w:val="004804DE"/>
    <w:rsid w:val="00482BEE"/>
    <w:rsid w:val="004831FB"/>
    <w:rsid w:val="0048708E"/>
    <w:rsid w:val="004931AF"/>
    <w:rsid w:val="00493AEA"/>
    <w:rsid w:val="00494F25"/>
    <w:rsid w:val="004969D6"/>
    <w:rsid w:val="004971E4"/>
    <w:rsid w:val="004A211E"/>
    <w:rsid w:val="004A2E8C"/>
    <w:rsid w:val="004A3596"/>
    <w:rsid w:val="004A3909"/>
    <w:rsid w:val="004A3B66"/>
    <w:rsid w:val="004A4E64"/>
    <w:rsid w:val="004A5C61"/>
    <w:rsid w:val="004A6E58"/>
    <w:rsid w:val="004A6E92"/>
    <w:rsid w:val="004B2C59"/>
    <w:rsid w:val="004B4137"/>
    <w:rsid w:val="004B4510"/>
    <w:rsid w:val="004B5CE9"/>
    <w:rsid w:val="004B6597"/>
    <w:rsid w:val="004B70A7"/>
    <w:rsid w:val="004C06A2"/>
    <w:rsid w:val="004C24DE"/>
    <w:rsid w:val="004C5CB0"/>
    <w:rsid w:val="004C7207"/>
    <w:rsid w:val="004D34AC"/>
    <w:rsid w:val="004E1139"/>
    <w:rsid w:val="004E13F5"/>
    <w:rsid w:val="004E1CB7"/>
    <w:rsid w:val="004E1EFE"/>
    <w:rsid w:val="004E3FF9"/>
    <w:rsid w:val="004E540B"/>
    <w:rsid w:val="004E6666"/>
    <w:rsid w:val="004E6D25"/>
    <w:rsid w:val="004F0764"/>
    <w:rsid w:val="004F0C75"/>
    <w:rsid w:val="004F1B67"/>
    <w:rsid w:val="004F3A38"/>
    <w:rsid w:val="004F4811"/>
    <w:rsid w:val="004F6BAE"/>
    <w:rsid w:val="004F7169"/>
    <w:rsid w:val="0050060B"/>
    <w:rsid w:val="00500EC8"/>
    <w:rsid w:val="00501510"/>
    <w:rsid w:val="00503670"/>
    <w:rsid w:val="005065A5"/>
    <w:rsid w:val="00507C3F"/>
    <w:rsid w:val="00507FCB"/>
    <w:rsid w:val="0051341B"/>
    <w:rsid w:val="00513FCF"/>
    <w:rsid w:val="00517B18"/>
    <w:rsid w:val="00520329"/>
    <w:rsid w:val="00521992"/>
    <w:rsid w:val="00521F5B"/>
    <w:rsid w:val="00526076"/>
    <w:rsid w:val="00526E28"/>
    <w:rsid w:val="0052719A"/>
    <w:rsid w:val="005307A6"/>
    <w:rsid w:val="00531D99"/>
    <w:rsid w:val="005326DD"/>
    <w:rsid w:val="0054058C"/>
    <w:rsid w:val="0054359F"/>
    <w:rsid w:val="00543EBF"/>
    <w:rsid w:val="005449C3"/>
    <w:rsid w:val="00546B3C"/>
    <w:rsid w:val="0054779E"/>
    <w:rsid w:val="005539BD"/>
    <w:rsid w:val="00554D53"/>
    <w:rsid w:val="0055589A"/>
    <w:rsid w:val="00557238"/>
    <w:rsid w:val="005578C7"/>
    <w:rsid w:val="005601CF"/>
    <w:rsid w:val="00560B7C"/>
    <w:rsid w:val="00560F68"/>
    <w:rsid w:val="00562200"/>
    <w:rsid w:val="00562960"/>
    <w:rsid w:val="00562E5B"/>
    <w:rsid w:val="0056314E"/>
    <w:rsid w:val="0056318E"/>
    <w:rsid w:val="005651F7"/>
    <w:rsid w:val="00570E39"/>
    <w:rsid w:val="00573938"/>
    <w:rsid w:val="00576375"/>
    <w:rsid w:val="0058091F"/>
    <w:rsid w:val="00583892"/>
    <w:rsid w:val="00590F37"/>
    <w:rsid w:val="00591D55"/>
    <w:rsid w:val="0059556B"/>
    <w:rsid w:val="00595C80"/>
    <w:rsid w:val="0059618E"/>
    <w:rsid w:val="00596415"/>
    <w:rsid w:val="005A1856"/>
    <w:rsid w:val="005A5064"/>
    <w:rsid w:val="005A5965"/>
    <w:rsid w:val="005B0A79"/>
    <w:rsid w:val="005B305A"/>
    <w:rsid w:val="005B4DFF"/>
    <w:rsid w:val="005B5275"/>
    <w:rsid w:val="005B5A69"/>
    <w:rsid w:val="005C1700"/>
    <w:rsid w:val="005C2803"/>
    <w:rsid w:val="005C2BF1"/>
    <w:rsid w:val="005C61C8"/>
    <w:rsid w:val="005D01FA"/>
    <w:rsid w:val="005D150B"/>
    <w:rsid w:val="005D2E77"/>
    <w:rsid w:val="005E0190"/>
    <w:rsid w:val="005E090D"/>
    <w:rsid w:val="005E289E"/>
    <w:rsid w:val="005E5F62"/>
    <w:rsid w:val="005E64CD"/>
    <w:rsid w:val="005F10F3"/>
    <w:rsid w:val="005F18B3"/>
    <w:rsid w:val="005F619A"/>
    <w:rsid w:val="005F6A48"/>
    <w:rsid w:val="00600D85"/>
    <w:rsid w:val="006011C7"/>
    <w:rsid w:val="00606106"/>
    <w:rsid w:val="00606146"/>
    <w:rsid w:val="00607E09"/>
    <w:rsid w:val="006120A2"/>
    <w:rsid w:val="00615004"/>
    <w:rsid w:val="006160A0"/>
    <w:rsid w:val="00616826"/>
    <w:rsid w:val="006172F9"/>
    <w:rsid w:val="00617C41"/>
    <w:rsid w:val="00622588"/>
    <w:rsid w:val="00622B87"/>
    <w:rsid w:val="00627169"/>
    <w:rsid w:val="00627B7A"/>
    <w:rsid w:val="00631CE3"/>
    <w:rsid w:val="00631D6A"/>
    <w:rsid w:val="00632A2A"/>
    <w:rsid w:val="00634D61"/>
    <w:rsid w:val="00634ECA"/>
    <w:rsid w:val="00635B94"/>
    <w:rsid w:val="00641E05"/>
    <w:rsid w:val="006423A6"/>
    <w:rsid w:val="00642D32"/>
    <w:rsid w:val="0064419D"/>
    <w:rsid w:val="00644676"/>
    <w:rsid w:val="00645172"/>
    <w:rsid w:val="00646AD7"/>
    <w:rsid w:val="00646EEB"/>
    <w:rsid w:val="006503EA"/>
    <w:rsid w:val="00650432"/>
    <w:rsid w:val="006507D4"/>
    <w:rsid w:val="00651386"/>
    <w:rsid w:val="006514D8"/>
    <w:rsid w:val="00653AB9"/>
    <w:rsid w:val="00653FF6"/>
    <w:rsid w:val="0065425D"/>
    <w:rsid w:val="006567F9"/>
    <w:rsid w:val="00657518"/>
    <w:rsid w:val="00662045"/>
    <w:rsid w:val="006637C6"/>
    <w:rsid w:val="00663E08"/>
    <w:rsid w:val="00665190"/>
    <w:rsid w:val="00667372"/>
    <w:rsid w:val="0066794D"/>
    <w:rsid w:val="006719D9"/>
    <w:rsid w:val="00671C0C"/>
    <w:rsid w:val="00677C25"/>
    <w:rsid w:val="00680C6A"/>
    <w:rsid w:val="00680D59"/>
    <w:rsid w:val="00681BF6"/>
    <w:rsid w:val="00690C3A"/>
    <w:rsid w:val="00690D11"/>
    <w:rsid w:val="006936CB"/>
    <w:rsid w:val="006978F7"/>
    <w:rsid w:val="006A2E92"/>
    <w:rsid w:val="006A36D2"/>
    <w:rsid w:val="006A60AE"/>
    <w:rsid w:val="006A77AB"/>
    <w:rsid w:val="006B42EE"/>
    <w:rsid w:val="006B4842"/>
    <w:rsid w:val="006B4C77"/>
    <w:rsid w:val="006B52E7"/>
    <w:rsid w:val="006B5542"/>
    <w:rsid w:val="006B65B4"/>
    <w:rsid w:val="006B6B3D"/>
    <w:rsid w:val="006B7722"/>
    <w:rsid w:val="006C2916"/>
    <w:rsid w:val="006C3411"/>
    <w:rsid w:val="006C4981"/>
    <w:rsid w:val="006C4E71"/>
    <w:rsid w:val="006C57E8"/>
    <w:rsid w:val="006C6763"/>
    <w:rsid w:val="006C75B9"/>
    <w:rsid w:val="006D02C6"/>
    <w:rsid w:val="006D28CC"/>
    <w:rsid w:val="006D2BDF"/>
    <w:rsid w:val="006D5E3A"/>
    <w:rsid w:val="006D6782"/>
    <w:rsid w:val="006D78F9"/>
    <w:rsid w:val="006E062D"/>
    <w:rsid w:val="006E392F"/>
    <w:rsid w:val="006E4089"/>
    <w:rsid w:val="006E4A5F"/>
    <w:rsid w:val="006F0ACD"/>
    <w:rsid w:val="007035D7"/>
    <w:rsid w:val="0070764B"/>
    <w:rsid w:val="00711005"/>
    <w:rsid w:val="00712896"/>
    <w:rsid w:val="0071595D"/>
    <w:rsid w:val="00715BE8"/>
    <w:rsid w:val="00720CAE"/>
    <w:rsid w:val="00722EB0"/>
    <w:rsid w:val="00722EB5"/>
    <w:rsid w:val="00722F3F"/>
    <w:rsid w:val="00727061"/>
    <w:rsid w:val="0073047A"/>
    <w:rsid w:val="007337AE"/>
    <w:rsid w:val="00734AAC"/>
    <w:rsid w:val="0073509A"/>
    <w:rsid w:val="007359CD"/>
    <w:rsid w:val="00737460"/>
    <w:rsid w:val="0073771D"/>
    <w:rsid w:val="007411A0"/>
    <w:rsid w:val="00742FB6"/>
    <w:rsid w:val="00745A81"/>
    <w:rsid w:val="00745DD7"/>
    <w:rsid w:val="00746F24"/>
    <w:rsid w:val="0075115B"/>
    <w:rsid w:val="00751A22"/>
    <w:rsid w:val="00754A26"/>
    <w:rsid w:val="00756883"/>
    <w:rsid w:val="00760839"/>
    <w:rsid w:val="00761CD7"/>
    <w:rsid w:val="00772D34"/>
    <w:rsid w:val="00772E8D"/>
    <w:rsid w:val="00775178"/>
    <w:rsid w:val="00775659"/>
    <w:rsid w:val="007757F5"/>
    <w:rsid w:val="00780806"/>
    <w:rsid w:val="00780B49"/>
    <w:rsid w:val="00780E96"/>
    <w:rsid w:val="0078156C"/>
    <w:rsid w:val="00781A2E"/>
    <w:rsid w:val="007840B3"/>
    <w:rsid w:val="0078637B"/>
    <w:rsid w:val="007864C5"/>
    <w:rsid w:val="0079144B"/>
    <w:rsid w:val="007915EC"/>
    <w:rsid w:val="00795EF3"/>
    <w:rsid w:val="0079688C"/>
    <w:rsid w:val="00796ACB"/>
    <w:rsid w:val="007A0712"/>
    <w:rsid w:val="007A0FF0"/>
    <w:rsid w:val="007A5331"/>
    <w:rsid w:val="007A55AA"/>
    <w:rsid w:val="007A585A"/>
    <w:rsid w:val="007A71CD"/>
    <w:rsid w:val="007A77E6"/>
    <w:rsid w:val="007B0410"/>
    <w:rsid w:val="007B0B0A"/>
    <w:rsid w:val="007B5481"/>
    <w:rsid w:val="007C7E96"/>
    <w:rsid w:val="007D415C"/>
    <w:rsid w:val="007D6144"/>
    <w:rsid w:val="007D6542"/>
    <w:rsid w:val="007D6757"/>
    <w:rsid w:val="007D6BB4"/>
    <w:rsid w:val="007D7ADE"/>
    <w:rsid w:val="007D7DB7"/>
    <w:rsid w:val="007E1F30"/>
    <w:rsid w:val="007E3100"/>
    <w:rsid w:val="007E34B3"/>
    <w:rsid w:val="007E3C8B"/>
    <w:rsid w:val="007E3F94"/>
    <w:rsid w:val="007E4617"/>
    <w:rsid w:val="007E4EBB"/>
    <w:rsid w:val="007E55ED"/>
    <w:rsid w:val="007E588D"/>
    <w:rsid w:val="007E7311"/>
    <w:rsid w:val="007F3BD3"/>
    <w:rsid w:val="007F569C"/>
    <w:rsid w:val="007F5976"/>
    <w:rsid w:val="007F771F"/>
    <w:rsid w:val="0080201A"/>
    <w:rsid w:val="00807B18"/>
    <w:rsid w:val="0081182B"/>
    <w:rsid w:val="0081272C"/>
    <w:rsid w:val="008135DE"/>
    <w:rsid w:val="00814E49"/>
    <w:rsid w:val="00815B36"/>
    <w:rsid w:val="00817B7C"/>
    <w:rsid w:val="00820F1D"/>
    <w:rsid w:val="0082209E"/>
    <w:rsid w:val="008222A6"/>
    <w:rsid w:val="00823D35"/>
    <w:rsid w:val="00824227"/>
    <w:rsid w:val="00824756"/>
    <w:rsid w:val="00824A00"/>
    <w:rsid w:val="00825C66"/>
    <w:rsid w:val="00825E9D"/>
    <w:rsid w:val="00826768"/>
    <w:rsid w:val="008313B4"/>
    <w:rsid w:val="008319AA"/>
    <w:rsid w:val="008321E7"/>
    <w:rsid w:val="0083220D"/>
    <w:rsid w:val="0083408F"/>
    <w:rsid w:val="00834280"/>
    <w:rsid w:val="00840535"/>
    <w:rsid w:val="00841301"/>
    <w:rsid w:val="0084357E"/>
    <w:rsid w:val="008440EB"/>
    <w:rsid w:val="00844B8D"/>
    <w:rsid w:val="00846885"/>
    <w:rsid w:val="00846D63"/>
    <w:rsid w:val="00851A8C"/>
    <w:rsid w:val="00851BD8"/>
    <w:rsid w:val="00851E57"/>
    <w:rsid w:val="008563D8"/>
    <w:rsid w:val="0086096B"/>
    <w:rsid w:val="0086112B"/>
    <w:rsid w:val="00862D71"/>
    <w:rsid w:val="00863575"/>
    <w:rsid w:val="00863646"/>
    <w:rsid w:val="0086418B"/>
    <w:rsid w:val="008716FD"/>
    <w:rsid w:val="00873026"/>
    <w:rsid w:val="0087322D"/>
    <w:rsid w:val="00874841"/>
    <w:rsid w:val="00874CA5"/>
    <w:rsid w:val="00875899"/>
    <w:rsid w:val="0088084E"/>
    <w:rsid w:val="00881673"/>
    <w:rsid w:val="00884D33"/>
    <w:rsid w:val="0089030B"/>
    <w:rsid w:val="0089076A"/>
    <w:rsid w:val="008923A6"/>
    <w:rsid w:val="00893B55"/>
    <w:rsid w:val="008957DA"/>
    <w:rsid w:val="00895E18"/>
    <w:rsid w:val="008A1FE3"/>
    <w:rsid w:val="008A5E00"/>
    <w:rsid w:val="008A5F98"/>
    <w:rsid w:val="008A65F3"/>
    <w:rsid w:val="008A6A58"/>
    <w:rsid w:val="008B210D"/>
    <w:rsid w:val="008B5067"/>
    <w:rsid w:val="008B669B"/>
    <w:rsid w:val="008B6D62"/>
    <w:rsid w:val="008B7691"/>
    <w:rsid w:val="008B7880"/>
    <w:rsid w:val="008C0272"/>
    <w:rsid w:val="008C1E7A"/>
    <w:rsid w:val="008C2D6C"/>
    <w:rsid w:val="008C32CD"/>
    <w:rsid w:val="008C543E"/>
    <w:rsid w:val="008C7F16"/>
    <w:rsid w:val="008D08AD"/>
    <w:rsid w:val="008D0DB4"/>
    <w:rsid w:val="008D1993"/>
    <w:rsid w:val="008D3A31"/>
    <w:rsid w:val="008D441F"/>
    <w:rsid w:val="008D4B32"/>
    <w:rsid w:val="008D7472"/>
    <w:rsid w:val="008E4A32"/>
    <w:rsid w:val="008E51A4"/>
    <w:rsid w:val="008E715F"/>
    <w:rsid w:val="008F0138"/>
    <w:rsid w:val="008F18E6"/>
    <w:rsid w:val="008F2B25"/>
    <w:rsid w:val="008F3F01"/>
    <w:rsid w:val="008F46A8"/>
    <w:rsid w:val="008F67E6"/>
    <w:rsid w:val="008F74AB"/>
    <w:rsid w:val="00901C03"/>
    <w:rsid w:val="0090545F"/>
    <w:rsid w:val="009065F0"/>
    <w:rsid w:val="00910CCE"/>
    <w:rsid w:val="00913404"/>
    <w:rsid w:val="009166E6"/>
    <w:rsid w:val="00917221"/>
    <w:rsid w:val="009178F0"/>
    <w:rsid w:val="009217AB"/>
    <w:rsid w:val="009225E6"/>
    <w:rsid w:val="0092274C"/>
    <w:rsid w:val="00923917"/>
    <w:rsid w:val="00923E4D"/>
    <w:rsid w:val="00924445"/>
    <w:rsid w:val="009249AD"/>
    <w:rsid w:val="009302C0"/>
    <w:rsid w:val="00930FB7"/>
    <w:rsid w:val="009311CD"/>
    <w:rsid w:val="00931CDA"/>
    <w:rsid w:val="00933C36"/>
    <w:rsid w:val="009358CA"/>
    <w:rsid w:val="00937960"/>
    <w:rsid w:val="00941FED"/>
    <w:rsid w:val="00943240"/>
    <w:rsid w:val="00943C34"/>
    <w:rsid w:val="009456D3"/>
    <w:rsid w:val="009479FE"/>
    <w:rsid w:val="00950530"/>
    <w:rsid w:val="00950EC1"/>
    <w:rsid w:val="00951DB5"/>
    <w:rsid w:val="0095439A"/>
    <w:rsid w:val="009577D6"/>
    <w:rsid w:val="00960BE7"/>
    <w:rsid w:val="0096250A"/>
    <w:rsid w:val="0096290F"/>
    <w:rsid w:val="00962986"/>
    <w:rsid w:val="0096495A"/>
    <w:rsid w:val="00977A6A"/>
    <w:rsid w:val="0098268A"/>
    <w:rsid w:val="00983914"/>
    <w:rsid w:val="00986334"/>
    <w:rsid w:val="00987AE3"/>
    <w:rsid w:val="0099121F"/>
    <w:rsid w:val="009915E6"/>
    <w:rsid w:val="00996DF2"/>
    <w:rsid w:val="009A11B0"/>
    <w:rsid w:val="009A1EF3"/>
    <w:rsid w:val="009A2215"/>
    <w:rsid w:val="009A22B2"/>
    <w:rsid w:val="009A26C9"/>
    <w:rsid w:val="009A28D0"/>
    <w:rsid w:val="009A2B7F"/>
    <w:rsid w:val="009A47A5"/>
    <w:rsid w:val="009A4BCA"/>
    <w:rsid w:val="009A7F1B"/>
    <w:rsid w:val="009B02EA"/>
    <w:rsid w:val="009B19D5"/>
    <w:rsid w:val="009B1AB6"/>
    <w:rsid w:val="009B2C8A"/>
    <w:rsid w:val="009B3ECC"/>
    <w:rsid w:val="009B44CD"/>
    <w:rsid w:val="009B5DFC"/>
    <w:rsid w:val="009C0521"/>
    <w:rsid w:val="009C1238"/>
    <w:rsid w:val="009C22F7"/>
    <w:rsid w:val="009C2568"/>
    <w:rsid w:val="009C4AA7"/>
    <w:rsid w:val="009C4CD8"/>
    <w:rsid w:val="009C5009"/>
    <w:rsid w:val="009C5273"/>
    <w:rsid w:val="009C5A52"/>
    <w:rsid w:val="009D00DD"/>
    <w:rsid w:val="009D0EC7"/>
    <w:rsid w:val="009D331F"/>
    <w:rsid w:val="009E082E"/>
    <w:rsid w:val="009E0D27"/>
    <w:rsid w:val="009E2795"/>
    <w:rsid w:val="009E5707"/>
    <w:rsid w:val="009E676A"/>
    <w:rsid w:val="009E7C31"/>
    <w:rsid w:val="009F1116"/>
    <w:rsid w:val="009F15DB"/>
    <w:rsid w:val="009F2AA0"/>
    <w:rsid w:val="009F68BF"/>
    <w:rsid w:val="009F6EA1"/>
    <w:rsid w:val="00A01547"/>
    <w:rsid w:val="00A016B7"/>
    <w:rsid w:val="00A02E8D"/>
    <w:rsid w:val="00A03B08"/>
    <w:rsid w:val="00A116AD"/>
    <w:rsid w:val="00A12979"/>
    <w:rsid w:val="00A157A9"/>
    <w:rsid w:val="00A2028A"/>
    <w:rsid w:val="00A2516F"/>
    <w:rsid w:val="00A26A4E"/>
    <w:rsid w:val="00A26D01"/>
    <w:rsid w:val="00A32008"/>
    <w:rsid w:val="00A32520"/>
    <w:rsid w:val="00A34491"/>
    <w:rsid w:val="00A35885"/>
    <w:rsid w:val="00A363D8"/>
    <w:rsid w:val="00A4012F"/>
    <w:rsid w:val="00A408EF"/>
    <w:rsid w:val="00A47896"/>
    <w:rsid w:val="00A5013C"/>
    <w:rsid w:val="00A503F0"/>
    <w:rsid w:val="00A5229D"/>
    <w:rsid w:val="00A5441F"/>
    <w:rsid w:val="00A57365"/>
    <w:rsid w:val="00A577E1"/>
    <w:rsid w:val="00A60734"/>
    <w:rsid w:val="00A615E7"/>
    <w:rsid w:val="00A61FD6"/>
    <w:rsid w:val="00A62715"/>
    <w:rsid w:val="00A658CB"/>
    <w:rsid w:val="00A66F11"/>
    <w:rsid w:val="00A6729C"/>
    <w:rsid w:val="00A67F6D"/>
    <w:rsid w:val="00A711D7"/>
    <w:rsid w:val="00A72D02"/>
    <w:rsid w:val="00A72DEE"/>
    <w:rsid w:val="00A72E99"/>
    <w:rsid w:val="00A767BC"/>
    <w:rsid w:val="00A810B8"/>
    <w:rsid w:val="00A8225E"/>
    <w:rsid w:val="00A826CE"/>
    <w:rsid w:val="00A84773"/>
    <w:rsid w:val="00A8481C"/>
    <w:rsid w:val="00A84D69"/>
    <w:rsid w:val="00A84DA9"/>
    <w:rsid w:val="00A874A9"/>
    <w:rsid w:val="00A93FB0"/>
    <w:rsid w:val="00A95693"/>
    <w:rsid w:val="00A96A9F"/>
    <w:rsid w:val="00AA1FC2"/>
    <w:rsid w:val="00AA4657"/>
    <w:rsid w:val="00AA5FB0"/>
    <w:rsid w:val="00AA62B3"/>
    <w:rsid w:val="00AB0225"/>
    <w:rsid w:val="00AB02E5"/>
    <w:rsid w:val="00AB32CB"/>
    <w:rsid w:val="00AB3CA3"/>
    <w:rsid w:val="00AB4B98"/>
    <w:rsid w:val="00AB7BD0"/>
    <w:rsid w:val="00AC0CAB"/>
    <w:rsid w:val="00AC1CA5"/>
    <w:rsid w:val="00AC25D8"/>
    <w:rsid w:val="00AC334D"/>
    <w:rsid w:val="00AC3B06"/>
    <w:rsid w:val="00AC5A9F"/>
    <w:rsid w:val="00AD00D5"/>
    <w:rsid w:val="00AD0432"/>
    <w:rsid w:val="00AD0609"/>
    <w:rsid w:val="00AD0BF9"/>
    <w:rsid w:val="00AD27A2"/>
    <w:rsid w:val="00AD3743"/>
    <w:rsid w:val="00AD64E1"/>
    <w:rsid w:val="00AE0F9A"/>
    <w:rsid w:val="00AE11F6"/>
    <w:rsid w:val="00AE1C89"/>
    <w:rsid w:val="00AE2240"/>
    <w:rsid w:val="00AE2535"/>
    <w:rsid w:val="00AE43A8"/>
    <w:rsid w:val="00AF04FF"/>
    <w:rsid w:val="00AF38C0"/>
    <w:rsid w:val="00AF525A"/>
    <w:rsid w:val="00AF570E"/>
    <w:rsid w:val="00AF58FA"/>
    <w:rsid w:val="00AF7A9F"/>
    <w:rsid w:val="00B00771"/>
    <w:rsid w:val="00B01393"/>
    <w:rsid w:val="00B07DC8"/>
    <w:rsid w:val="00B133E7"/>
    <w:rsid w:val="00B1693C"/>
    <w:rsid w:val="00B16C9D"/>
    <w:rsid w:val="00B20705"/>
    <w:rsid w:val="00B21AF0"/>
    <w:rsid w:val="00B2419C"/>
    <w:rsid w:val="00B24BA5"/>
    <w:rsid w:val="00B270BC"/>
    <w:rsid w:val="00B273C6"/>
    <w:rsid w:val="00B303EC"/>
    <w:rsid w:val="00B3070C"/>
    <w:rsid w:val="00B3109C"/>
    <w:rsid w:val="00B33BB3"/>
    <w:rsid w:val="00B343FA"/>
    <w:rsid w:val="00B35C85"/>
    <w:rsid w:val="00B37DF7"/>
    <w:rsid w:val="00B42900"/>
    <w:rsid w:val="00B42E3B"/>
    <w:rsid w:val="00B42E60"/>
    <w:rsid w:val="00B4494A"/>
    <w:rsid w:val="00B4567B"/>
    <w:rsid w:val="00B51A01"/>
    <w:rsid w:val="00B53354"/>
    <w:rsid w:val="00B5381A"/>
    <w:rsid w:val="00B538EA"/>
    <w:rsid w:val="00B55FF5"/>
    <w:rsid w:val="00B62E9D"/>
    <w:rsid w:val="00B63285"/>
    <w:rsid w:val="00B6406C"/>
    <w:rsid w:val="00B64258"/>
    <w:rsid w:val="00B64281"/>
    <w:rsid w:val="00B70096"/>
    <w:rsid w:val="00B72029"/>
    <w:rsid w:val="00B75436"/>
    <w:rsid w:val="00B76278"/>
    <w:rsid w:val="00B7775B"/>
    <w:rsid w:val="00B812A4"/>
    <w:rsid w:val="00B83E64"/>
    <w:rsid w:val="00B843F9"/>
    <w:rsid w:val="00B86C44"/>
    <w:rsid w:val="00B903A8"/>
    <w:rsid w:val="00B90E0D"/>
    <w:rsid w:val="00B927EC"/>
    <w:rsid w:val="00B92F82"/>
    <w:rsid w:val="00B93F6D"/>
    <w:rsid w:val="00B9795D"/>
    <w:rsid w:val="00BA1295"/>
    <w:rsid w:val="00BA191C"/>
    <w:rsid w:val="00BA2C10"/>
    <w:rsid w:val="00BA2DDD"/>
    <w:rsid w:val="00BA3D07"/>
    <w:rsid w:val="00BA42D7"/>
    <w:rsid w:val="00BA78A8"/>
    <w:rsid w:val="00BB2010"/>
    <w:rsid w:val="00BB29F7"/>
    <w:rsid w:val="00BB738D"/>
    <w:rsid w:val="00BC00FE"/>
    <w:rsid w:val="00BC2103"/>
    <w:rsid w:val="00BC2FF7"/>
    <w:rsid w:val="00BC433B"/>
    <w:rsid w:val="00BC610A"/>
    <w:rsid w:val="00BC6A54"/>
    <w:rsid w:val="00BC6C02"/>
    <w:rsid w:val="00BD244C"/>
    <w:rsid w:val="00BD3BAF"/>
    <w:rsid w:val="00BD4092"/>
    <w:rsid w:val="00BD43CE"/>
    <w:rsid w:val="00BD5986"/>
    <w:rsid w:val="00BD6ADF"/>
    <w:rsid w:val="00BD7300"/>
    <w:rsid w:val="00BE1CAF"/>
    <w:rsid w:val="00BE2EDB"/>
    <w:rsid w:val="00BE2FB1"/>
    <w:rsid w:val="00BE362D"/>
    <w:rsid w:val="00BF13EB"/>
    <w:rsid w:val="00BF5149"/>
    <w:rsid w:val="00C02D3D"/>
    <w:rsid w:val="00C034DA"/>
    <w:rsid w:val="00C03917"/>
    <w:rsid w:val="00C04058"/>
    <w:rsid w:val="00C06469"/>
    <w:rsid w:val="00C06731"/>
    <w:rsid w:val="00C075C2"/>
    <w:rsid w:val="00C103B5"/>
    <w:rsid w:val="00C10CC9"/>
    <w:rsid w:val="00C11E20"/>
    <w:rsid w:val="00C1367A"/>
    <w:rsid w:val="00C13973"/>
    <w:rsid w:val="00C13ECA"/>
    <w:rsid w:val="00C1431B"/>
    <w:rsid w:val="00C20A0C"/>
    <w:rsid w:val="00C22306"/>
    <w:rsid w:val="00C227D4"/>
    <w:rsid w:val="00C23C3A"/>
    <w:rsid w:val="00C268CB"/>
    <w:rsid w:val="00C31D38"/>
    <w:rsid w:val="00C3400F"/>
    <w:rsid w:val="00C34168"/>
    <w:rsid w:val="00C34840"/>
    <w:rsid w:val="00C371BB"/>
    <w:rsid w:val="00C457BA"/>
    <w:rsid w:val="00C533C2"/>
    <w:rsid w:val="00C53F71"/>
    <w:rsid w:val="00C6323F"/>
    <w:rsid w:val="00C633DE"/>
    <w:rsid w:val="00C6795A"/>
    <w:rsid w:val="00C713DC"/>
    <w:rsid w:val="00C739C3"/>
    <w:rsid w:val="00C73E02"/>
    <w:rsid w:val="00C74DA2"/>
    <w:rsid w:val="00C74DBD"/>
    <w:rsid w:val="00C74F91"/>
    <w:rsid w:val="00C75D94"/>
    <w:rsid w:val="00C76F29"/>
    <w:rsid w:val="00C80B08"/>
    <w:rsid w:val="00C81E7C"/>
    <w:rsid w:val="00C856CA"/>
    <w:rsid w:val="00C85D0D"/>
    <w:rsid w:val="00C86298"/>
    <w:rsid w:val="00C862C1"/>
    <w:rsid w:val="00C86CCE"/>
    <w:rsid w:val="00C8780A"/>
    <w:rsid w:val="00C87855"/>
    <w:rsid w:val="00C90E1A"/>
    <w:rsid w:val="00C91F73"/>
    <w:rsid w:val="00C9482F"/>
    <w:rsid w:val="00C95B77"/>
    <w:rsid w:val="00C96FF5"/>
    <w:rsid w:val="00CA0FFB"/>
    <w:rsid w:val="00CA30B6"/>
    <w:rsid w:val="00CA62DF"/>
    <w:rsid w:val="00CA70BC"/>
    <w:rsid w:val="00CB0437"/>
    <w:rsid w:val="00CB2327"/>
    <w:rsid w:val="00CB23A9"/>
    <w:rsid w:val="00CB28C9"/>
    <w:rsid w:val="00CB4403"/>
    <w:rsid w:val="00CB5698"/>
    <w:rsid w:val="00CB729A"/>
    <w:rsid w:val="00CB77F3"/>
    <w:rsid w:val="00CB7BDB"/>
    <w:rsid w:val="00CC005A"/>
    <w:rsid w:val="00CC2361"/>
    <w:rsid w:val="00CC24D4"/>
    <w:rsid w:val="00CC36E9"/>
    <w:rsid w:val="00CC562B"/>
    <w:rsid w:val="00CC5A98"/>
    <w:rsid w:val="00CD1D9F"/>
    <w:rsid w:val="00CD37D0"/>
    <w:rsid w:val="00CD512E"/>
    <w:rsid w:val="00CD5FA6"/>
    <w:rsid w:val="00CD678F"/>
    <w:rsid w:val="00CD7EC0"/>
    <w:rsid w:val="00CE390B"/>
    <w:rsid w:val="00CE4B89"/>
    <w:rsid w:val="00CE6499"/>
    <w:rsid w:val="00CE7B6B"/>
    <w:rsid w:val="00CE7DAF"/>
    <w:rsid w:val="00CF0D42"/>
    <w:rsid w:val="00CF1916"/>
    <w:rsid w:val="00CF2C5B"/>
    <w:rsid w:val="00CF3AC6"/>
    <w:rsid w:val="00CF5017"/>
    <w:rsid w:val="00CF7A83"/>
    <w:rsid w:val="00D01C7B"/>
    <w:rsid w:val="00D02B42"/>
    <w:rsid w:val="00D02F20"/>
    <w:rsid w:val="00D056E4"/>
    <w:rsid w:val="00D05D2C"/>
    <w:rsid w:val="00D06CF2"/>
    <w:rsid w:val="00D07E90"/>
    <w:rsid w:val="00D10C8C"/>
    <w:rsid w:val="00D12A7B"/>
    <w:rsid w:val="00D13173"/>
    <w:rsid w:val="00D1639B"/>
    <w:rsid w:val="00D1673D"/>
    <w:rsid w:val="00D207EC"/>
    <w:rsid w:val="00D23732"/>
    <w:rsid w:val="00D2589F"/>
    <w:rsid w:val="00D27436"/>
    <w:rsid w:val="00D34551"/>
    <w:rsid w:val="00D35EF5"/>
    <w:rsid w:val="00D35FCA"/>
    <w:rsid w:val="00D361F7"/>
    <w:rsid w:val="00D36379"/>
    <w:rsid w:val="00D36AB3"/>
    <w:rsid w:val="00D40348"/>
    <w:rsid w:val="00D40C74"/>
    <w:rsid w:val="00D40E2C"/>
    <w:rsid w:val="00D4128B"/>
    <w:rsid w:val="00D419EA"/>
    <w:rsid w:val="00D44F00"/>
    <w:rsid w:val="00D4541D"/>
    <w:rsid w:val="00D459B6"/>
    <w:rsid w:val="00D47A34"/>
    <w:rsid w:val="00D47C52"/>
    <w:rsid w:val="00D507D1"/>
    <w:rsid w:val="00D51811"/>
    <w:rsid w:val="00D544E3"/>
    <w:rsid w:val="00D55DC6"/>
    <w:rsid w:val="00D612DA"/>
    <w:rsid w:val="00D6174A"/>
    <w:rsid w:val="00D629F7"/>
    <w:rsid w:val="00D6494F"/>
    <w:rsid w:val="00D6557F"/>
    <w:rsid w:val="00D70033"/>
    <w:rsid w:val="00D700EA"/>
    <w:rsid w:val="00D706BF"/>
    <w:rsid w:val="00D7262C"/>
    <w:rsid w:val="00D72C82"/>
    <w:rsid w:val="00D73261"/>
    <w:rsid w:val="00D73AE8"/>
    <w:rsid w:val="00D73EC5"/>
    <w:rsid w:val="00D741C7"/>
    <w:rsid w:val="00D7687A"/>
    <w:rsid w:val="00D76FD9"/>
    <w:rsid w:val="00D806E1"/>
    <w:rsid w:val="00D81490"/>
    <w:rsid w:val="00D82E5D"/>
    <w:rsid w:val="00D83F6E"/>
    <w:rsid w:val="00D8423D"/>
    <w:rsid w:val="00D85A10"/>
    <w:rsid w:val="00D86C26"/>
    <w:rsid w:val="00D870DD"/>
    <w:rsid w:val="00D929E3"/>
    <w:rsid w:val="00D9397A"/>
    <w:rsid w:val="00D93BDC"/>
    <w:rsid w:val="00D9707B"/>
    <w:rsid w:val="00DA4871"/>
    <w:rsid w:val="00DA50FB"/>
    <w:rsid w:val="00DA5FED"/>
    <w:rsid w:val="00DA7284"/>
    <w:rsid w:val="00DA7681"/>
    <w:rsid w:val="00DA7D5F"/>
    <w:rsid w:val="00DA7F55"/>
    <w:rsid w:val="00DB134D"/>
    <w:rsid w:val="00DB5663"/>
    <w:rsid w:val="00DB5690"/>
    <w:rsid w:val="00DB58B9"/>
    <w:rsid w:val="00DB5C43"/>
    <w:rsid w:val="00DB618D"/>
    <w:rsid w:val="00DB7E07"/>
    <w:rsid w:val="00DC138E"/>
    <w:rsid w:val="00DD1490"/>
    <w:rsid w:val="00DD374C"/>
    <w:rsid w:val="00DD5888"/>
    <w:rsid w:val="00DD6FDC"/>
    <w:rsid w:val="00DE1981"/>
    <w:rsid w:val="00DE55AA"/>
    <w:rsid w:val="00DE5A99"/>
    <w:rsid w:val="00DF411B"/>
    <w:rsid w:val="00DF6875"/>
    <w:rsid w:val="00DF7A4A"/>
    <w:rsid w:val="00E0308C"/>
    <w:rsid w:val="00E06B09"/>
    <w:rsid w:val="00E13624"/>
    <w:rsid w:val="00E15003"/>
    <w:rsid w:val="00E15FF2"/>
    <w:rsid w:val="00E16579"/>
    <w:rsid w:val="00E23EE6"/>
    <w:rsid w:val="00E24CF5"/>
    <w:rsid w:val="00E256C2"/>
    <w:rsid w:val="00E27A9B"/>
    <w:rsid w:val="00E308B0"/>
    <w:rsid w:val="00E37C61"/>
    <w:rsid w:val="00E422CD"/>
    <w:rsid w:val="00E43094"/>
    <w:rsid w:val="00E44918"/>
    <w:rsid w:val="00E45D16"/>
    <w:rsid w:val="00E47A78"/>
    <w:rsid w:val="00E47EB2"/>
    <w:rsid w:val="00E513AC"/>
    <w:rsid w:val="00E5186F"/>
    <w:rsid w:val="00E5284C"/>
    <w:rsid w:val="00E55634"/>
    <w:rsid w:val="00E57422"/>
    <w:rsid w:val="00E61A8F"/>
    <w:rsid w:val="00E61AD5"/>
    <w:rsid w:val="00E61E2E"/>
    <w:rsid w:val="00E623D5"/>
    <w:rsid w:val="00E62915"/>
    <w:rsid w:val="00E639E5"/>
    <w:rsid w:val="00E714F4"/>
    <w:rsid w:val="00E71801"/>
    <w:rsid w:val="00E7403C"/>
    <w:rsid w:val="00E75897"/>
    <w:rsid w:val="00E75F09"/>
    <w:rsid w:val="00E8211C"/>
    <w:rsid w:val="00E8463E"/>
    <w:rsid w:val="00E87DF7"/>
    <w:rsid w:val="00E939B0"/>
    <w:rsid w:val="00E939C4"/>
    <w:rsid w:val="00E95EC5"/>
    <w:rsid w:val="00E9752B"/>
    <w:rsid w:val="00EA124B"/>
    <w:rsid w:val="00EA2109"/>
    <w:rsid w:val="00EA3D24"/>
    <w:rsid w:val="00EA3E93"/>
    <w:rsid w:val="00EA3F92"/>
    <w:rsid w:val="00EA5171"/>
    <w:rsid w:val="00EB075D"/>
    <w:rsid w:val="00EB090A"/>
    <w:rsid w:val="00EB1432"/>
    <w:rsid w:val="00EB1F41"/>
    <w:rsid w:val="00EB317E"/>
    <w:rsid w:val="00EB493E"/>
    <w:rsid w:val="00EB73D9"/>
    <w:rsid w:val="00EC017B"/>
    <w:rsid w:val="00EC1F35"/>
    <w:rsid w:val="00EC53FF"/>
    <w:rsid w:val="00EC5904"/>
    <w:rsid w:val="00EC7388"/>
    <w:rsid w:val="00ED1EED"/>
    <w:rsid w:val="00ED2208"/>
    <w:rsid w:val="00ED22E5"/>
    <w:rsid w:val="00ED2992"/>
    <w:rsid w:val="00ED3D68"/>
    <w:rsid w:val="00ED406E"/>
    <w:rsid w:val="00ED51F8"/>
    <w:rsid w:val="00ED7EB8"/>
    <w:rsid w:val="00EE0595"/>
    <w:rsid w:val="00EE2A5E"/>
    <w:rsid w:val="00EE3B06"/>
    <w:rsid w:val="00EE3D2E"/>
    <w:rsid w:val="00EE52DB"/>
    <w:rsid w:val="00EE68CE"/>
    <w:rsid w:val="00EF15E1"/>
    <w:rsid w:val="00EF1BA7"/>
    <w:rsid w:val="00EF3ACF"/>
    <w:rsid w:val="00EF46E8"/>
    <w:rsid w:val="00EF4972"/>
    <w:rsid w:val="00EF7027"/>
    <w:rsid w:val="00EF7A1B"/>
    <w:rsid w:val="00EF7F6B"/>
    <w:rsid w:val="00F026A5"/>
    <w:rsid w:val="00F07EAB"/>
    <w:rsid w:val="00F1161A"/>
    <w:rsid w:val="00F1486A"/>
    <w:rsid w:val="00F15926"/>
    <w:rsid w:val="00F21666"/>
    <w:rsid w:val="00F23F43"/>
    <w:rsid w:val="00F26B18"/>
    <w:rsid w:val="00F34F97"/>
    <w:rsid w:val="00F35FD0"/>
    <w:rsid w:val="00F409B7"/>
    <w:rsid w:val="00F41CD0"/>
    <w:rsid w:val="00F41F72"/>
    <w:rsid w:val="00F42092"/>
    <w:rsid w:val="00F43A72"/>
    <w:rsid w:val="00F43C5E"/>
    <w:rsid w:val="00F4407B"/>
    <w:rsid w:val="00F44232"/>
    <w:rsid w:val="00F44C27"/>
    <w:rsid w:val="00F45230"/>
    <w:rsid w:val="00F53052"/>
    <w:rsid w:val="00F5645E"/>
    <w:rsid w:val="00F56BA4"/>
    <w:rsid w:val="00F57391"/>
    <w:rsid w:val="00F57627"/>
    <w:rsid w:val="00F5771E"/>
    <w:rsid w:val="00F6163C"/>
    <w:rsid w:val="00F61D1B"/>
    <w:rsid w:val="00F62F6B"/>
    <w:rsid w:val="00F6346D"/>
    <w:rsid w:val="00F63D2A"/>
    <w:rsid w:val="00F64EDE"/>
    <w:rsid w:val="00F70623"/>
    <w:rsid w:val="00F7062B"/>
    <w:rsid w:val="00F71B13"/>
    <w:rsid w:val="00F735CF"/>
    <w:rsid w:val="00F7415C"/>
    <w:rsid w:val="00F76D54"/>
    <w:rsid w:val="00F76DE8"/>
    <w:rsid w:val="00F774F3"/>
    <w:rsid w:val="00F825DB"/>
    <w:rsid w:val="00F82775"/>
    <w:rsid w:val="00F84068"/>
    <w:rsid w:val="00F8548B"/>
    <w:rsid w:val="00F9099B"/>
    <w:rsid w:val="00F939A3"/>
    <w:rsid w:val="00F93A6C"/>
    <w:rsid w:val="00F95510"/>
    <w:rsid w:val="00F972E3"/>
    <w:rsid w:val="00FA2853"/>
    <w:rsid w:val="00FA2877"/>
    <w:rsid w:val="00FA3FA7"/>
    <w:rsid w:val="00FA43F6"/>
    <w:rsid w:val="00FA7FA1"/>
    <w:rsid w:val="00FB0054"/>
    <w:rsid w:val="00FB045A"/>
    <w:rsid w:val="00FB0D31"/>
    <w:rsid w:val="00FB33DC"/>
    <w:rsid w:val="00FB4CB9"/>
    <w:rsid w:val="00FB6778"/>
    <w:rsid w:val="00FC02D3"/>
    <w:rsid w:val="00FC495F"/>
    <w:rsid w:val="00FC615C"/>
    <w:rsid w:val="00FD118E"/>
    <w:rsid w:val="00FD3241"/>
    <w:rsid w:val="00FD6168"/>
    <w:rsid w:val="00FD6BCA"/>
    <w:rsid w:val="00FE3DA0"/>
    <w:rsid w:val="00FE5887"/>
    <w:rsid w:val="00FE5AFE"/>
    <w:rsid w:val="00FE6E55"/>
    <w:rsid w:val="00FE7A3E"/>
    <w:rsid w:val="00FE7FCF"/>
    <w:rsid w:val="00FF045F"/>
    <w:rsid w:val="00FF2442"/>
    <w:rsid w:val="00FF2BF3"/>
    <w:rsid w:val="00FF4EF0"/>
    <w:rsid w:val="00FF516C"/>
    <w:rsid w:val="00FF5210"/>
    <w:rsid w:val="00FF5313"/>
    <w:rsid w:val="00FF6FE5"/>
    <w:rsid w:val="00FF74EF"/>
    <w:rsid w:val="011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5DFFE3E"/>
  <w15:docId w15:val="{0F519631-DC9D-4D4D-A71A-65EBE7D7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c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styleId="ad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93701B-015F-47F8-A02D-4DF12ACE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wang'xiao'bin</dc:creator>
  <cp:lastModifiedBy>wqz</cp:lastModifiedBy>
  <cp:revision>3</cp:revision>
  <cp:lastPrinted>2021-11-23T01:44:00Z</cp:lastPrinted>
  <dcterms:created xsi:type="dcterms:W3CDTF">2023-01-16T06:32:00Z</dcterms:created>
  <dcterms:modified xsi:type="dcterms:W3CDTF">2023-01-16T06:46:00Z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15B52BD2FA0A48268FD2BD81DB8FF116</vt:lpwstr>
  </property>
</Properties>
</file>