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                       </w:t>
      </w:r>
    </w:p>
    <w:p>
      <w:pPr>
        <w:pStyle w:val="26"/>
        <w:rPr>
          <w:position w:val="-1"/>
        </w:rPr>
      </w:pPr>
      <w:r>
        <w:rPr>
          <w:rFonts w:hint="eastAsia"/>
          <w:lang w:val="en-US" w:eastAsia="zh-CN"/>
        </w:rPr>
        <w:t xml:space="preserve">           </w:t>
      </w:r>
      <w:bookmarkEnd w:id="0"/>
    </w:p>
    <w:p>
      <w:pPr>
        <w:pStyle w:val="26"/>
        <w:rPr>
          <w:rFonts w:hint="eastAsia"/>
          <w:w w:val="108"/>
          <w:lang w:eastAsia="zh-CN"/>
        </w:rPr>
      </w:pPr>
      <w:r>
        <w:rPr>
          <w:rFonts w:hint="eastAsia"/>
          <w:spacing w:val="1"/>
          <w:w w:val="99"/>
          <w:position w:val="-1"/>
          <w:lang w:val="en-US" w:eastAsia="zh-CN"/>
        </w:rPr>
        <w:t>1.1</w:t>
      </w:r>
      <w:r>
        <w:rPr>
          <w:rFonts w:hint="eastAsia"/>
          <w:w w:val="108"/>
          <w:lang w:val="en-US" w:eastAsia="zh-CN"/>
        </w:rPr>
        <w:t>步进</w:t>
      </w:r>
      <w:r>
        <w:rPr>
          <w:rFonts w:hint="eastAsia"/>
          <w:w w:val="108"/>
          <w:lang w:eastAsia="zh-CN"/>
        </w:rPr>
        <w:t>电机</w:t>
      </w:r>
    </w:p>
    <w:tbl>
      <w:tblPr>
        <w:tblStyle w:val="12"/>
        <w:tblpPr w:leftFromText="180" w:rightFromText="180" w:vertAnchor="text" w:horzAnchor="page" w:tblpX="1294" w:tblpY="1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6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63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1.额定电压</w:t>
            </w:r>
          </w:p>
        </w:tc>
        <w:tc>
          <w:tcPr>
            <w:tcW w:w="62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DC24V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.使用环境温度</w:t>
            </w:r>
          </w:p>
        </w:tc>
        <w:tc>
          <w:tcPr>
            <w:tcW w:w="62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-10~70℃(不结霜)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相数</w:t>
            </w:r>
          </w:p>
        </w:tc>
        <w:tc>
          <w:tcPr>
            <w:tcW w:w="6212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2相（4芯） 4相（6芯）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4.步长</w:t>
            </w:r>
          </w:p>
        </w:tc>
        <w:tc>
          <w:tcPr>
            <w:tcW w:w="6212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1/24mm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5.</w:t>
            </w:r>
            <w:r>
              <w:rPr>
                <w:rFonts w:hint="eastAsia"/>
                <w:sz w:val="24"/>
              </w:rPr>
              <w:t>最大行程</w:t>
            </w:r>
          </w:p>
        </w:tc>
        <w:tc>
          <w:tcPr>
            <w:tcW w:w="62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12mm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 xml:space="preserve">.每相电阻 </w:t>
            </w:r>
          </w:p>
        </w:tc>
        <w:tc>
          <w:tcPr>
            <w:tcW w:w="62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0±10%Ω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（20℃）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7.推/拉力(150PPS)</w:t>
            </w:r>
          </w:p>
        </w:tc>
        <w:tc>
          <w:tcPr>
            <w:tcW w:w="62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60N</w:t>
            </w:r>
            <w:r>
              <w:rPr>
                <w:rFonts w:hint="eastAsia"/>
                <w:sz w:val="24"/>
                <w:lang w:val="en-US" w:eastAsia="zh-CN"/>
              </w:rPr>
              <w:t>（4芯）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45N </w:t>
            </w:r>
            <w:r>
              <w:rPr>
                <w:rFonts w:hint="eastAsia"/>
                <w:sz w:val="24"/>
                <w:lang w:val="en-US" w:eastAsia="zh-CN"/>
              </w:rPr>
              <w:t>（6芯）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.每相电流</w:t>
            </w:r>
          </w:p>
        </w:tc>
        <w:tc>
          <w:tcPr>
            <w:tcW w:w="6212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0mA</w:t>
            </w:r>
            <w:r>
              <w:rPr>
                <w:rFonts w:hint="eastAsia"/>
                <w:sz w:val="24"/>
                <w:lang w:val="en-US" w:eastAsia="zh-CN"/>
              </w:rPr>
              <w:t>（4芯）150</w:t>
            </w:r>
            <w:r>
              <w:rPr>
                <w:rFonts w:hint="eastAsia"/>
                <w:sz w:val="24"/>
              </w:rPr>
              <w:t>mA</w:t>
            </w:r>
            <w:r>
              <w:rPr>
                <w:rFonts w:hint="eastAsia"/>
                <w:sz w:val="24"/>
                <w:lang w:val="en-US" w:eastAsia="zh-CN"/>
              </w:rPr>
              <w:t>（6芯）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.步矩角度</w:t>
            </w:r>
          </w:p>
        </w:tc>
        <w:tc>
          <w:tcPr>
            <w:tcW w:w="62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15°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.IP等级</w:t>
            </w:r>
          </w:p>
        </w:tc>
        <w:tc>
          <w:tcPr>
            <w:tcW w:w="6212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IP40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exact"/>
        </w:trPr>
        <w:tc>
          <w:tcPr>
            <w:tcW w:w="3163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11.电机切换频率（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推荐值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6212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  <w:t>① 步进电机工作频率建议按三段式设计，开启和关闭阶段为 100PPS，中间平稳运行阶段为 150PPS，实施前需与本公司确认。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  <w:t>② 步进电机行程控制设置为阀口动作行程+ 1～2mm(24step=1mm)，阀口动作的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  <w:t>具体行程与不同的三通结构相关，实施前需与本公司确认。</w:t>
            </w:r>
          </w:p>
        </w:tc>
      </w:tr>
    </w:tbl>
    <w:p>
      <w:pPr>
        <w:pStyle w:val="26"/>
        <w:ind w:left="0" w:leftChars="0" w:firstLine="0" w:firstLineChars="0"/>
        <w:rPr>
          <w:position w:val="-1"/>
        </w:rPr>
      </w:pPr>
    </w:p>
    <w:p>
      <w:pPr>
        <w:pStyle w:val="26"/>
        <w:rPr>
          <w:rFonts w:hint="eastAsia"/>
          <w:w w:val="108"/>
          <w:lang w:val="en-US" w:eastAsia="zh-CN"/>
        </w:rPr>
      </w:pPr>
      <w:r>
        <w:rPr>
          <w:rFonts w:hint="eastAsia"/>
          <w:w w:val="108"/>
          <w:lang w:val="en-US" w:eastAsia="zh-CN"/>
        </w:rPr>
        <w:t>1.2旁通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position w:val="-1"/>
          <w:lang w:val="en-GB" w:eastAsia="zh-CN"/>
        </w:rPr>
        <w:t xml:space="preserve"> </w:t>
      </w:r>
      <w:r>
        <w:rPr>
          <w:rFonts w:hint="eastAsia"/>
          <w:position w:val="-1"/>
          <w:sz w:val="24"/>
          <w:szCs w:val="24"/>
          <w:lang w:val="en-GB" w:eastAsia="zh-CN"/>
        </w:rPr>
        <w:t xml:space="preserve">  </w:t>
      </w:r>
      <w:r>
        <w:rPr>
          <w:sz w:val="24"/>
          <w:szCs w:val="24"/>
        </w:rPr>
        <w:t>旁通阀在动作压力下和全开启压力下对应的水流量应符合以下要求：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sz w:val="24"/>
          <w:szCs w:val="24"/>
        </w:rPr>
      </w:pP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如下表所示的</w:t>
      </w:r>
      <w:r>
        <w:rPr>
          <w:sz w:val="24"/>
          <w:szCs w:val="24"/>
        </w:rPr>
        <w:t>动作压力下，水泄漏流量小于</w:t>
      </w:r>
      <w:r>
        <w:rPr>
          <w:rFonts w:hint="eastAsia"/>
          <w:sz w:val="24"/>
          <w:szCs w:val="24"/>
        </w:rPr>
        <w:t>50</w:t>
      </w:r>
      <w:r>
        <w:rPr>
          <w:sz w:val="24"/>
          <w:szCs w:val="24"/>
        </w:rPr>
        <w:t>L/h；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eastAsia"/>
          <w:position w:val="-1"/>
          <w:lang w:eastAsia="zh-CN"/>
        </w:rPr>
      </w:pPr>
      <w:r>
        <w:rPr>
          <w:rFonts w:hint="eastAsia"/>
          <w:sz w:val="24"/>
          <w:szCs w:val="24"/>
        </w:rPr>
        <w:t>下如下表所示的</w:t>
      </w:r>
      <w:r>
        <w:rPr>
          <w:sz w:val="24"/>
          <w:szCs w:val="24"/>
        </w:rPr>
        <w:t>全开启压力下，流量不小于1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0L/h。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400"/>
        <w:textAlignment w:val="auto"/>
        <w:rPr>
          <w:rFonts w:hint="eastAsia"/>
          <w:position w:val="-1"/>
          <w:lang w:eastAsia="zh-CN"/>
        </w:rPr>
      </w:pPr>
      <w:r>
        <w:rPr>
          <w:rFonts w:hint="eastAsia"/>
          <w:position w:val="-1"/>
          <w:lang w:val="en-GB" w:eastAsia="zh-CN"/>
        </w:rPr>
        <w:t>推荐旁通参数：</w:t>
      </w:r>
    </w:p>
    <w:tbl>
      <w:tblPr>
        <w:tblStyle w:val="11"/>
        <w:tblW w:w="0" w:type="auto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7"/>
        <w:gridCol w:w="3300"/>
        <w:gridCol w:w="2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型号（对应水泵扬程）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动作压力（MPa）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全开压力（MPa）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5m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0.03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6m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0.04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7m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0.05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0.065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position w:val="-1"/>
          <w:lang w:val="en-US" w:eastAsia="zh-CN"/>
        </w:rPr>
      </w:pPr>
      <w:r>
        <w:rPr>
          <w:rFonts w:hint="eastAsia"/>
          <w:position w:val="-1"/>
          <w:lang w:val="en-GB" w:eastAsia="zh-CN"/>
        </w:rPr>
        <w:t xml:space="preserve"> </w:t>
      </w:r>
      <w:r>
        <w:rPr>
          <w:rFonts w:hint="eastAsia"/>
          <w:position w:val="-1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position w:val="-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position w:val="-1"/>
          <w:lang w:val="en-US" w:eastAsia="zh-CN"/>
        </w:rPr>
      </w:pPr>
      <w:r>
        <w:rPr>
          <w:rFonts w:hint="eastAsia"/>
          <w:position w:val="-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77" w:firstLineChars="300"/>
        <w:textAlignment w:val="auto"/>
        <w:rPr>
          <w:rFonts w:hint="eastAsia" w:ascii="Times New Roman" w:hAnsi="Times New Roman" w:eastAsia="宋体" w:cs="Times New Roman"/>
          <w:color w:val="auto"/>
          <w:w w:val="108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w w:val="108"/>
          <w:kern w:val="0"/>
          <w:sz w:val="24"/>
          <w:szCs w:val="24"/>
          <w:lang w:val="en-US" w:eastAsia="zh-CN" w:bidi="ar-SA"/>
        </w:rPr>
        <w:t>1.3流量传感器</w:t>
      </w:r>
    </w:p>
    <w:tbl>
      <w:tblPr>
        <w:tblStyle w:val="11"/>
        <w:tblW w:w="0" w:type="auto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6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767" w:type="dxa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767" w:type="dxa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0"/>
                <w:sz w:val="24"/>
                <w:szCs w:val="22"/>
                <w:lang w:val="en-US" w:eastAsia="en-US" w:bidi="ar-SA"/>
              </w:rPr>
              <w:t>额定工作电压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  <w:t>DC  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2767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  <w:t>最大工作电流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  <w:t>15mA（DC5V）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  <w:t>负载能力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  <w:t>≤10mA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  <w:t>磁场强度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position w:val="-1"/>
                <w:sz w:val="24"/>
                <w:szCs w:val="24"/>
                <w:lang w:val="en-US" w:eastAsia="en-US" w:bidi="ar-SA"/>
              </w:rPr>
              <w:t>600GS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量程范围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2.5~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输出脉冲高电平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&gt; DC  4.3V (输入电压DC5V)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输出脉冲低电平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&lt; DC  0.5V (输入电压DC5V)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输出精度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2.5~3L/min时，±5HZ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76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3~16L/min时，±10%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流量-脉冲特性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F=13Q-6.5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附图</w:t>
            </w:r>
            <w:r>
              <w:rPr>
                <w:rFonts w:hint="eastAsia"/>
                <w:sz w:val="24"/>
                <w:lang w:val="en-US" w:eastAsia="zh-CN"/>
              </w:rPr>
              <w:t>13Q流量—频率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F=8.1Q-3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附图</w:t>
            </w:r>
            <w:r>
              <w:rPr>
                <w:rFonts w:hint="eastAsia"/>
                <w:sz w:val="24"/>
                <w:lang w:val="en-US" w:eastAsia="zh-CN"/>
              </w:rPr>
              <w:t>8.1Q流量—频率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输出脉冲占空比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50%±10%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76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绝缘电阻</w:t>
            </w:r>
          </w:p>
        </w:tc>
        <w:tc>
          <w:tcPr>
            <w:tcW w:w="671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传感器线与阀体之间的绝缘电阻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00MΩ(DC500V)</w:t>
            </w:r>
          </w:p>
        </w:tc>
      </w:tr>
    </w:tbl>
    <w:p>
      <w:pPr>
        <w:jc w:val="center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77" w:firstLineChars="300"/>
        <w:textAlignment w:val="auto"/>
        <w:rPr>
          <w:rFonts w:hint="eastAsia" w:ascii="Times New Roman" w:hAnsi="Times New Roman" w:eastAsia="宋体" w:cs="Times New Roman"/>
          <w:color w:val="auto"/>
          <w:w w:val="108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w w:val="108"/>
          <w:kern w:val="0"/>
          <w:sz w:val="24"/>
          <w:szCs w:val="24"/>
          <w:lang w:val="en-US" w:eastAsia="zh-CN" w:bidi="ar-SA"/>
        </w:rPr>
        <w:t>1.4温度传感器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R(25℃)=10KΩ±1%   B(25/85℃)=3435K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</w:pPr>
    </w:p>
    <w:p>
      <w:pPr>
        <w:jc w:val="center"/>
        <w:rPr>
          <w:rFonts w:hint="eastAsia"/>
          <w:sz w:val="20"/>
          <w:lang w:val="en-US" w:eastAsia="zh-CN"/>
        </w:rPr>
      </w:pPr>
    </w:p>
    <w:p>
      <w:pPr>
        <w:jc w:val="center"/>
        <w:rPr>
          <w:rFonts w:hint="eastAsia"/>
          <w:sz w:val="20"/>
          <w:lang w:val="en-US" w:eastAsia="zh-CN"/>
        </w:rPr>
      </w:pPr>
      <w:bookmarkStart w:id="1" w:name="_GoBack"/>
      <w:bookmarkEnd w:id="1"/>
    </w:p>
    <w:p>
      <w:pPr>
        <w:jc w:val="center"/>
        <w:rPr>
          <w:rFonts w:hint="eastAsia"/>
          <w:sz w:val="20"/>
          <w:lang w:val="en-US" w:eastAsia="zh-CN"/>
        </w:rPr>
      </w:pPr>
    </w:p>
    <w:p>
      <w:pPr>
        <w:jc w:val="center"/>
        <w:rPr>
          <w:rFonts w:hint="eastAsia"/>
          <w:sz w:val="20"/>
          <w:lang w:val="en-US" w:eastAsia="zh-CN"/>
        </w:rPr>
      </w:pPr>
    </w:p>
    <w:p>
      <w:pPr>
        <w:jc w:val="center"/>
        <w:rPr>
          <w:rFonts w:hint="eastAsia"/>
          <w:sz w:val="20"/>
          <w:lang w:val="en-US" w:eastAsia="zh-CN"/>
        </w:rPr>
      </w:pPr>
    </w:p>
    <w:p>
      <w:pPr>
        <w:jc w:val="center"/>
        <w:rPr>
          <w:rFonts w:hint="eastAsia"/>
          <w:sz w:val="20"/>
          <w:lang w:val="en-US" w:eastAsia="zh-CN"/>
        </w:rPr>
      </w:pPr>
    </w:p>
    <w:p>
      <w:pPr>
        <w:jc w:val="center"/>
        <w:rPr>
          <w:rFonts w:hint="default"/>
          <w:sz w:val="20"/>
          <w:lang w:val="en-US" w:eastAsia="zh-CN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0269"/>
    <w:multiLevelType w:val="singleLevel"/>
    <w:tmpl w:val="3A9F0269"/>
    <w:lvl w:ilvl="0" w:tentative="0">
      <w:start w:val="1"/>
      <w:numFmt w:val="lowerLetter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5B501FC"/>
    <w:rsid w:val="0679211F"/>
    <w:rsid w:val="07C363B1"/>
    <w:rsid w:val="083C63DB"/>
    <w:rsid w:val="09055425"/>
    <w:rsid w:val="09410183"/>
    <w:rsid w:val="0B507E09"/>
    <w:rsid w:val="0CAF23E3"/>
    <w:rsid w:val="0DA20A05"/>
    <w:rsid w:val="0E3B567A"/>
    <w:rsid w:val="0F3D321B"/>
    <w:rsid w:val="0FB04E12"/>
    <w:rsid w:val="12770534"/>
    <w:rsid w:val="12CE43B0"/>
    <w:rsid w:val="12D04817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A825BFF"/>
    <w:rsid w:val="1BBE11CD"/>
    <w:rsid w:val="1E1E4225"/>
    <w:rsid w:val="1F1F2D13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7864F60"/>
    <w:rsid w:val="27BC474C"/>
    <w:rsid w:val="2A996498"/>
    <w:rsid w:val="2CD95D42"/>
    <w:rsid w:val="2D822062"/>
    <w:rsid w:val="2DD863EB"/>
    <w:rsid w:val="2EF74626"/>
    <w:rsid w:val="2F3A1A50"/>
    <w:rsid w:val="2FD95EAD"/>
    <w:rsid w:val="308A51ED"/>
    <w:rsid w:val="30BB0B40"/>
    <w:rsid w:val="31697CC4"/>
    <w:rsid w:val="326E1CC5"/>
    <w:rsid w:val="33535F40"/>
    <w:rsid w:val="336B70B7"/>
    <w:rsid w:val="3431754E"/>
    <w:rsid w:val="356B779A"/>
    <w:rsid w:val="35B660BC"/>
    <w:rsid w:val="35C81465"/>
    <w:rsid w:val="35E55024"/>
    <w:rsid w:val="35E56431"/>
    <w:rsid w:val="3615614C"/>
    <w:rsid w:val="36957EC0"/>
    <w:rsid w:val="36D80266"/>
    <w:rsid w:val="373D1180"/>
    <w:rsid w:val="37427E5C"/>
    <w:rsid w:val="37B06801"/>
    <w:rsid w:val="381330CB"/>
    <w:rsid w:val="39627DA6"/>
    <w:rsid w:val="3A2754E1"/>
    <w:rsid w:val="3A7966A0"/>
    <w:rsid w:val="3B464A27"/>
    <w:rsid w:val="3F7F75EB"/>
    <w:rsid w:val="3F850E1F"/>
    <w:rsid w:val="3FE1681D"/>
    <w:rsid w:val="3FF56E12"/>
    <w:rsid w:val="413038DF"/>
    <w:rsid w:val="41696F54"/>
    <w:rsid w:val="44A9408F"/>
    <w:rsid w:val="44D62D4E"/>
    <w:rsid w:val="45B1783B"/>
    <w:rsid w:val="46F26405"/>
    <w:rsid w:val="47390611"/>
    <w:rsid w:val="475A5B4F"/>
    <w:rsid w:val="48853228"/>
    <w:rsid w:val="48897D6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4FA605EB"/>
    <w:rsid w:val="51612B26"/>
    <w:rsid w:val="519203C7"/>
    <w:rsid w:val="52B844FA"/>
    <w:rsid w:val="533E3ECB"/>
    <w:rsid w:val="53804D97"/>
    <w:rsid w:val="54BF5EEB"/>
    <w:rsid w:val="54C7411E"/>
    <w:rsid w:val="54D66E6B"/>
    <w:rsid w:val="54E577A4"/>
    <w:rsid w:val="550A3675"/>
    <w:rsid w:val="566104AC"/>
    <w:rsid w:val="57023958"/>
    <w:rsid w:val="57580736"/>
    <w:rsid w:val="5B8D6020"/>
    <w:rsid w:val="5C115C4C"/>
    <w:rsid w:val="5C6E18ED"/>
    <w:rsid w:val="5C9309C2"/>
    <w:rsid w:val="5D144E53"/>
    <w:rsid w:val="5D427C03"/>
    <w:rsid w:val="5D9C4139"/>
    <w:rsid w:val="5D9D4CB9"/>
    <w:rsid w:val="5EAE7E56"/>
    <w:rsid w:val="5ED26B33"/>
    <w:rsid w:val="5FBD7A42"/>
    <w:rsid w:val="60FF7636"/>
    <w:rsid w:val="610B2C83"/>
    <w:rsid w:val="61614CFD"/>
    <w:rsid w:val="648D444C"/>
    <w:rsid w:val="66756AF1"/>
    <w:rsid w:val="66DE3310"/>
    <w:rsid w:val="67E414E1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38E448E"/>
    <w:rsid w:val="746377D8"/>
    <w:rsid w:val="74A92F39"/>
    <w:rsid w:val="753165C9"/>
    <w:rsid w:val="75667DE5"/>
    <w:rsid w:val="765D5B7D"/>
    <w:rsid w:val="78FF6F8E"/>
    <w:rsid w:val="794620B0"/>
    <w:rsid w:val="795C07F3"/>
    <w:rsid w:val="79B30097"/>
    <w:rsid w:val="7AB24789"/>
    <w:rsid w:val="7C566D6D"/>
    <w:rsid w:val="7D5C73AB"/>
    <w:rsid w:val="7D76427D"/>
    <w:rsid w:val="7D8325A1"/>
    <w:rsid w:val="7DAE24D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2</TotalTime>
  <ScaleCrop>false</ScaleCrop>
  <LinksUpToDate>false</LinksUpToDate>
  <CharactersWithSpaces>1530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2023-03-11T01:12:07Z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5BA4CBBDD635446ABDD01A74FCA7864A</vt:lpwstr>
  </property>
</Properties>
</file>